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E21" w:rsidRPr="00625E21" w:rsidRDefault="008A1ECF" w:rsidP="00625E21">
      <w:pPr>
        <w:pStyle w:val="21"/>
        <w:shd w:val="clear" w:color="auto" w:fill="auto"/>
        <w:spacing w:line="240" w:lineRule="auto"/>
        <w:ind w:right="20"/>
        <w:jc w:val="center"/>
        <w:rPr>
          <w:rStyle w:val="11"/>
          <w:rFonts w:ascii="Monotype Corsiva" w:hAnsi="Monotype Corsiva" w:cs="Times New Roman"/>
          <w:b/>
          <w:sz w:val="80"/>
          <w:szCs w:val="80"/>
        </w:rPr>
      </w:pPr>
      <w:r w:rsidRPr="00625E21">
        <w:rPr>
          <w:rFonts w:ascii="Monotype Corsiva" w:hAnsi="Monotype Corsiva" w:cs="Times New Roman"/>
          <w:noProof/>
          <w:color w:val="000000"/>
          <w:sz w:val="80"/>
          <w:szCs w:val="80"/>
          <w:lang w:eastAsia="ru-RU"/>
        </w:rPr>
        <w:drawing>
          <wp:anchor distT="0" distB="0" distL="114300" distR="114300" simplePos="0" relativeHeight="251658240" behindDoc="0" locked="0" layoutInCell="1" allowOverlap="1">
            <wp:simplePos x="0" y="0"/>
            <wp:positionH relativeFrom="column">
              <wp:posOffset>5719445</wp:posOffset>
            </wp:positionH>
            <wp:positionV relativeFrom="paragraph">
              <wp:posOffset>-102870</wp:posOffset>
            </wp:positionV>
            <wp:extent cx="1211580" cy="1319530"/>
            <wp:effectExtent l="19050" t="95250" r="102870" b="13970"/>
            <wp:wrapSquare wrapText="bothSides"/>
            <wp:docPr id="1" name="Рисунок 0" descr="Эск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скиз.jpg"/>
                    <pic:cNvPicPr/>
                  </pic:nvPicPr>
                  <pic:blipFill>
                    <a:blip r:embed="rId8" cstate="print"/>
                    <a:stretch>
                      <a:fillRect/>
                    </a:stretch>
                  </pic:blipFill>
                  <pic:spPr>
                    <a:xfrm>
                      <a:off x="0" y="0"/>
                      <a:ext cx="1211580" cy="1319530"/>
                    </a:xfrm>
                    <a:prstGeom prst="rect">
                      <a:avLst/>
                    </a:prstGeom>
                    <a:effectLst>
                      <a:outerShdw blurRad="50800" dist="38100" dir="18900000" algn="bl" rotWithShape="0">
                        <a:prstClr val="black">
                          <a:alpha val="40000"/>
                        </a:prstClr>
                      </a:outerShdw>
                    </a:effectLst>
                    <a:scene3d>
                      <a:camera prst="orthographicFront"/>
                      <a:lightRig rig="threePt" dir="t"/>
                    </a:scene3d>
                    <a:sp3d>
                      <a:bevelT/>
                      <a:bevelB w="165100" prst="coolSlant"/>
                    </a:sp3d>
                  </pic:spPr>
                </pic:pic>
              </a:graphicData>
            </a:graphic>
          </wp:anchor>
        </w:drawing>
      </w:r>
      <w:r w:rsidR="006273A9" w:rsidRPr="00625E21">
        <w:rPr>
          <w:rStyle w:val="11"/>
          <w:rFonts w:ascii="Monotype Corsiva" w:hAnsi="Monotype Corsiva" w:cs="Times New Roman"/>
          <w:b/>
          <w:sz w:val="80"/>
          <w:szCs w:val="80"/>
        </w:rPr>
        <w:t xml:space="preserve">Группа </w:t>
      </w:r>
    </w:p>
    <w:p w:rsidR="006273A9" w:rsidRPr="00625E21" w:rsidRDefault="006273A9" w:rsidP="00625E21">
      <w:pPr>
        <w:pStyle w:val="21"/>
        <w:shd w:val="clear" w:color="auto" w:fill="auto"/>
        <w:spacing w:line="240" w:lineRule="auto"/>
        <w:ind w:right="23"/>
        <w:jc w:val="center"/>
        <w:rPr>
          <w:rStyle w:val="11"/>
          <w:rFonts w:ascii="Times New Roman" w:hAnsi="Times New Roman" w:cs="Times New Roman"/>
          <w:b/>
          <w:sz w:val="80"/>
          <w:szCs w:val="80"/>
        </w:rPr>
      </w:pPr>
      <w:r w:rsidRPr="00625E21">
        <w:rPr>
          <w:rStyle w:val="11"/>
          <w:rFonts w:ascii="Monotype Corsiva" w:hAnsi="Monotype Corsiva" w:cs="Times New Roman"/>
          <w:b/>
          <w:sz w:val="80"/>
          <w:szCs w:val="80"/>
        </w:rPr>
        <w:t xml:space="preserve">«ОДУВАНЧИК»       </w:t>
      </w:r>
      <w:r w:rsidRPr="00625E21">
        <w:rPr>
          <w:rFonts w:ascii="Times New Roman" w:hAnsi="Times New Roman"/>
          <w:b/>
          <w:noProof/>
          <w:sz w:val="80"/>
          <w:szCs w:val="80"/>
        </w:rPr>
        <w:t xml:space="preserve">                                                                               </w:t>
      </w:r>
    </w:p>
    <w:p w:rsidR="006273A9" w:rsidRDefault="006273A9" w:rsidP="00943114">
      <w:pPr>
        <w:pStyle w:val="21"/>
        <w:shd w:val="clear" w:color="auto" w:fill="auto"/>
        <w:spacing w:line="240" w:lineRule="auto"/>
        <w:ind w:left="120" w:right="20"/>
        <w:rPr>
          <w:rStyle w:val="11"/>
          <w:rFonts w:ascii="Times New Roman" w:hAnsi="Times New Roman" w:cs="Times New Roman"/>
          <w:sz w:val="28"/>
          <w:szCs w:val="28"/>
        </w:rPr>
      </w:pPr>
    </w:p>
    <w:p w:rsidR="000547B3" w:rsidRDefault="000547B3" w:rsidP="00804FE2">
      <w:pPr>
        <w:pStyle w:val="21"/>
        <w:shd w:val="clear" w:color="auto" w:fill="auto"/>
        <w:spacing w:line="240" w:lineRule="auto"/>
        <w:ind w:left="120" w:right="20"/>
        <w:rPr>
          <w:rStyle w:val="11"/>
          <w:rFonts w:ascii="Monotype Corsiva" w:hAnsi="Monotype Corsiva" w:cs="Times New Roman"/>
          <w:b/>
          <w:sz w:val="24"/>
          <w:szCs w:val="24"/>
        </w:rPr>
        <w:sectPr w:rsidR="000547B3" w:rsidSect="00625E21">
          <w:footerReference w:type="default" r:id="rId9"/>
          <w:pgSz w:w="11906" w:h="16838"/>
          <w:pgMar w:top="378" w:right="566" w:bottom="1134" w:left="567" w:header="0" w:footer="0" w:gutter="0"/>
          <w:cols w:space="708"/>
          <w:docGrid w:linePitch="360"/>
        </w:sectPr>
      </w:pPr>
    </w:p>
    <w:p w:rsidR="00625E21" w:rsidRPr="00B21B66" w:rsidRDefault="00625E21" w:rsidP="00625E21">
      <w:pPr>
        <w:pStyle w:val="1"/>
        <w:tabs>
          <w:tab w:val="left" w:pos="5103"/>
        </w:tabs>
        <w:spacing w:before="0" w:beforeAutospacing="0" w:after="0" w:afterAutospacing="0"/>
        <w:jc w:val="center"/>
        <w:rPr>
          <w:rFonts w:ascii="Monotype Corsiva" w:hAnsi="Monotype Corsiva"/>
          <w:iCs/>
          <w:sz w:val="36"/>
          <w:szCs w:val="36"/>
        </w:rPr>
      </w:pPr>
      <w:r w:rsidRPr="00B21B66">
        <w:rPr>
          <w:rFonts w:ascii="Monotype Corsiva" w:hAnsi="Monotype Corsiva"/>
          <w:iCs/>
          <w:sz w:val="36"/>
          <w:szCs w:val="36"/>
        </w:rPr>
        <w:lastRenderedPageBreak/>
        <w:t>10 заповедей воспитания детей</w:t>
      </w:r>
    </w:p>
    <w:p w:rsidR="00625E21" w:rsidRPr="00B21B66" w:rsidRDefault="00625E21" w:rsidP="00625E21">
      <w:pPr>
        <w:rPr>
          <w:rFonts w:ascii="Monotype Corsiva" w:hAnsi="Monotype Corsiva"/>
          <w:color w:val="auto"/>
        </w:rPr>
      </w:pPr>
      <w:r>
        <w:rPr>
          <w:rFonts w:ascii="Monotype Corsiva" w:hAnsi="Monotype Corsiva" w:cs="Arial"/>
          <w:noProof/>
          <w:lang w:bidi="ar-SA"/>
        </w:rPr>
        <w:drawing>
          <wp:inline distT="0" distB="0" distL="0" distR="0">
            <wp:extent cx="3298308" cy="2206118"/>
            <wp:effectExtent l="19050" t="0" r="0" b="0"/>
            <wp:docPr id="3" name="Рисунок 1" descr="10 заповедей воспитания детей">
              <a:hlinkClick xmlns:a="http://schemas.openxmlformats.org/drawingml/2006/main" r:id="rId10" tooltip="10 заповедей воспитания детей :: 10 заповедей воспитания дете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заповедей воспитания детей"/>
                    <pic:cNvPicPr>
                      <a:picLocks noChangeAspect="1" noChangeArrowheads="1"/>
                    </pic:cNvPicPr>
                  </pic:nvPicPr>
                  <pic:blipFill>
                    <a:blip r:embed="rId11" cstate="print"/>
                    <a:srcRect/>
                    <a:stretch>
                      <a:fillRect/>
                    </a:stretch>
                  </pic:blipFill>
                  <pic:spPr bwMode="auto">
                    <a:xfrm>
                      <a:off x="0" y="0"/>
                      <a:ext cx="3298469" cy="2206226"/>
                    </a:xfrm>
                    <a:prstGeom prst="rect">
                      <a:avLst/>
                    </a:prstGeom>
                    <a:noFill/>
                    <a:ln w="9525">
                      <a:noFill/>
                      <a:miter lim="800000"/>
                      <a:headEnd/>
                      <a:tailEnd/>
                    </a:ln>
                  </pic:spPr>
                </pic:pic>
              </a:graphicData>
            </a:graphic>
          </wp:inline>
        </w:drawing>
      </w:r>
    </w:p>
    <w:p w:rsidR="00625E21" w:rsidRPr="00625E21" w:rsidRDefault="00625E21" w:rsidP="00625E21">
      <w:pPr>
        <w:pStyle w:val="ad"/>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Воспитание детей - это сложный и, главное, очень ответственный процесс. Ошибки родителей могут стоить нашим детям сломанных судеб и неустроенной жизни. Конечно, всего учесть невозможно, и кому-то процесс воспитания даётся легко, он инстинктивно заложен и родители успешно справляются с этим, умеючи вкладывая в детей всё самое нужное и полезное, помогая им идти по жизни. Однако таких родителей по пальцам можно пересчитать. В основном же, несмотря на стремление родителей дать своим детям всё самое лучшее, они допускают массу ошибок. А некоторые умудряются подходить к процессу, нарушая</w:t>
      </w:r>
      <w:r w:rsidRPr="00625E21">
        <w:rPr>
          <w:rStyle w:val="apple-converted-space"/>
          <w:rFonts w:ascii="Monotype Corsiva" w:hAnsi="Monotype Corsiva" w:cs="Arial"/>
          <w:sz w:val="22"/>
          <w:szCs w:val="22"/>
        </w:rPr>
        <w:t> </w:t>
      </w:r>
      <w:hyperlink r:id="rId12" w:tgtFrame="_blank" w:tooltip="Главные правила для родителей" w:history="1">
        <w:r w:rsidRPr="00625E21">
          <w:rPr>
            <w:rStyle w:val="ac"/>
            <w:rFonts w:ascii="Monotype Corsiva" w:eastAsia="Franklin Gothic Book" w:hAnsi="Monotype Corsiva" w:cs="Arial"/>
            <w:color w:val="auto"/>
            <w:sz w:val="22"/>
            <w:szCs w:val="22"/>
            <w:u w:val="none"/>
          </w:rPr>
          <w:t>главные правила</w:t>
        </w:r>
      </w:hyperlink>
      <w:r w:rsidRPr="00625E21">
        <w:rPr>
          <w:rStyle w:val="apple-converted-space"/>
          <w:rFonts w:ascii="Monotype Corsiva" w:hAnsi="Monotype Corsiva" w:cs="Arial"/>
          <w:sz w:val="22"/>
          <w:szCs w:val="22"/>
        </w:rPr>
        <w:t> </w:t>
      </w:r>
      <w:r w:rsidRPr="00625E21">
        <w:rPr>
          <w:rFonts w:ascii="Monotype Corsiva" w:hAnsi="Monotype Corsiva" w:cs="Arial"/>
          <w:sz w:val="22"/>
          <w:szCs w:val="22"/>
        </w:rPr>
        <w:t xml:space="preserve">воспитания детей, тогда как они не менее важны, чем главные заповеди нашей </w:t>
      </w:r>
      <w:proofErr w:type="spellStart"/>
      <w:r w:rsidRPr="00625E21">
        <w:rPr>
          <w:rFonts w:ascii="Monotype Corsiva" w:hAnsi="Monotype Corsiva" w:cs="Arial"/>
          <w:sz w:val="22"/>
          <w:szCs w:val="22"/>
        </w:rPr>
        <w:t>жизни</w:t>
      </w:r>
      <w:proofErr w:type="gramStart"/>
      <w:r w:rsidRPr="00625E21">
        <w:rPr>
          <w:rFonts w:ascii="Monotype Corsiva" w:hAnsi="Monotype Corsiva" w:cs="Arial"/>
          <w:sz w:val="22"/>
          <w:szCs w:val="22"/>
        </w:rPr>
        <w:t>.Р</w:t>
      </w:r>
      <w:proofErr w:type="gramEnd"/>
      <w:r w:rsidRPr="00625E21">
        <w:rPr>
          <w:rFonts w:ascii="Monotype Corsiva" w:hAnsi="Monotype Corsiva" w:cs="Arial"/>
          <w:sz w:val="22"/>
          <w:szCs w:val="22"/>
        </w:rPr>
        <w:t>азные</w:t>
      </w:r>
      <w:proofErr w:type="spellEnd"/>
      <w:r w:rsidRPr="00625E21">
        <w:rPr>
          <w:rFonts w:ascii="Monotype Corsiva" w:hAnsi="Monotype Corsiva" w:cs="Arial"/>
          <w:sz w:val="22"/>
          <w:szCs w:val="22"/>
        </w:rPr>
        <w:t xml:space="preserve"> психологи и педагоги в то или иное время выводили свои заповеди воспитания детей, однако, в итоге, все они имели один смысл и суть. Поэтому мы не будем изобретать велосипед и предложим</w:t>
      </w:r>
      <w:r w:rsidRPr="00625E21">
        <w:rPr>
          <w:rStyle w:val="apple-converted-space"/>
          <w:rFonts w:ascii="Monotype Corsiva" w:hAnsi="Monotype Corsiva" w:cs="Arial"/>
          <w:sz w:val="22"/>
          <w:szCs w:val="22"/>
        </w:rPr>
        <w:t> </w:t>
      </w:r>
      <w:r w:rsidRPr="00625E21">
        <w:rPr>
          <w:rStyle w:val="ae"/>
          <w:rFonts w:ascii="Monotype Corsiva" w:eastAsia="Franklin Gothic Book" w:hAnsi="Monotype Corsiva" w:cs="Arial"/>
          <w:b w:val="0"/>
          <w:sz w:val="22"/>
          <w:szCs w:val="22"/>
        </w:rPr>
        <w:t>10 заповедей воспитания детей</w:t>
      </w:r>
      <w:r w:rsidRPr="00625E21">
        <w:rPr>
          <w:rFonts w:ascii="Monotype Corsiva" w:hAnsi="Monotype Corsiva" w:cs="Arial"/>
          <w:sz w:val="22"/>
          <w:szCs w:val="22"/>
        </w:rPr>
        <w:t>, которые сформулировал</w:t>
      </w:r>
      <w:r w:rsidRPr="00625E21">
        <w:rPr>
          <w:rStyle w:val="apple-converted-space"/>
          <w:rFonts w:ascii="Monotype Corsiva" w:hAnsi="Monotype Corsiva" w:cs="Arial"/>
          <w:sz w:val="22"/>
          <w:szCs w:val="22"/>
        </w:rPr>
        <w:t> </w:t>
      </w:r>
      <w:proofErr w:type="spellStart"/>
      <w:r w:rsidRPr="00625E21">
        <w:rPr>
          <w:rStyle w:val="af"/>
          <w:rFonts w:ascii="Monotype Corsiva" w:eastAsia="Franklin Gothic Book" w:hAnsi="Monotype Corsiva" w:cs="Arial"/>
          <w:i w:val="0"/>
          <w:sz w:val="22"/>
          <w:szCs w:val="22"/>
        </w:rPr>
        <w:t>Януш</w:t>
      </w:r>
      <w:proofErr w:type="spellEnd"/>
      <w:r w:rsidRPr="00625E21">
        <w:rPr>
          <w:rStyle w:val="af"/>
          <w:rFonts w:ascii="Monotype Corsiva" w:eastAsia="Franklin Gothic Book" w:hAnsi="Monotype Corsiva" w:cs="Arial"/>
          <w:i w:val="0"/>
          <w:sz w:val="22"/>
          <w:szCs w:val="22"/>
        </w:rPr>
        <w:t xml:space="preserve"> Корчаг, известный польский педагог, врач и просто известный общественный деятель</w:t>
      </w:r>
      <w:r w:rsidRPr="00625E21">
        <w:rPr>
          <w:rFonts w:ascii="Monotype Corsiva" w:hAnsi="Monotype Corsiva" w:cs="Arial"/>
          <w:sz w:val="22"/>
          <w:szCs w:val="22"/>
        </w:rPr>
        <w:t>. Он предложил главные основы воспитания, которых родители могут и должны придерживаться, если хотят счастья своим детям.</w:t>
      </w:r>
    </w:p>
    <w:p w:rsidR="00625E21" w:rsidRPr="00625E21" w:rsidRDefault="00625E21" w:rsidP="00625E21">
      <w:pPr>
        <w:pStyle w:val="2"/>
        <w:spacing w:before="0" w:beforeAutospacing="0" w:after="0" w:afterAutospacing="0"/>
        <w:jc w:val="center"/>
        <w:rPr>
          <w:rFonts w:ascii="Monotype Corsiva" w:hAnsi="Monotype Corsiva" w:cs="Arial"/>
          <w:bCs w:val="0"/>
          <w:sz w:val="22"/>
          <w:szCs w:val="22"/>
        </w:rPr>
      </w:pPr>
      <w:r w:rsidRPr="00625E21">
        <w:rPr>
          <w:rFonts w:ascii="Monotype Corsiva" w:hAnsi="Monotype Corsiva" w:cs="Arial"/>
          <w:bCs w:val="0"/>
          <w:sz w:val="22"/>
          <w:szCs w:val="22"/>
        </w:rPr>
        <w:t>10 заповедей воспитания детей</w:t>
      </w:r>
    </w:p>
    <w:p w:rsidR="00625E21" w:rsidRPr="00625E21" w:rsidRDefault="00625E21" w:rsidP="00625E21">
      <w:pPr>
        <w:pStyle w:val="sy12"/>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1. Воспитывай новую личность, а не пытайся реализовать свои мечты.</w:t>
      </w:r>
    </w:p>
    <w:p w:rsidR="00625E21" w:rsidRPr="00625E21" w:rsidRDefault="00625E21" w:rsidP="00625E21">
      <w:pPr>
        <w:pStyle w:val="ad"/>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Зачастую, в нашем ребёнке мы видим способ реализации своей мечты. С его помощью воплотить то, чего мы не смогли сделать или добиться, – это огромная ошибка. Мы прожили свою жизнь так, как смогли и это - наша жизнь. Ребёнок имеет свои желания и свои представления о жизни. И наша задача - помочь реализовать именно их.</w:t>
      </w:r>
    </w:p>
    <w:p w:rsidR="00625E21" w:rsidRPr="00625E21" w:rsidRDefault="00625E21" w:rsidP="00625E21">
      <w:pPr>
        <w:pStyle w:val="sy12"/>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2. Ребёнок нам ничего не должен.</w:t>
      </w:r>
    </w:p>
    <w:p w:rsidR="00625E21" w:rsidRPr="00625E21" w:rsidRDefault="00625E21" w:rsidP="00625E21">
      <w:pPr>
        <w:pStyle w:val="ad"/>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 xml:space="preserve">Многие родители взимают плату со своего ребёнка: «Я тебя вырастил», «Я тебя воспитал», «Я тебе дал образование». И так далее. Мы родили ребёнка, и лишь на нашей совести всё то, в чём мы его поддержали или не поддержали. Жизнь он строит сам, и нам ничего не </w:t>
      </w:r>
      <w:proofErr w:type="spellStart"/>
      <w:r w:rsidRPr="00625E21">
        <w:rPr>
          <w:rFonts w:ascii="Monotype Corsiva" w:hAnsi="Monotype Corsiva" w:cs="Arial"/>
          <w:sz w:val="22"/>
          <w:szCs w:val="22"/>
        </w:rPr>
        <w:t>должен.То</w:t>
      </w:r>
      <w:proofErr w:type="spellEnd"/>
      <w:r w:rsidRPr="00625E21">
        <w:rPr>
          <w:rFonts w:ascii="Monotype Corsiva" w:hAnsi="Monotype Corsiva" w:cs="Arial"/>
          <w:sz w:val="22"/>
          <w:szCs w:val="22"/>
        </w:rPr>
        <w:t xml:space="preserve">, как ребёнок будет относиться к нам, мы прочувствуем на себе, так как его отношение – есть </w:t>
      </w:r>
      <w:r w:rsidRPr="00625E21">
        <w:rPr>
          <w:rFonts w:ascii="Monotype Corsiva" w:hAnsi="Monotype Corsiva" w:cs="Arial"/>
          <w:sz w:val="22"/>
          <w:szCs w:val="22"/>
        </w:rPr>
        <w:lastRenderedPageBreak/>
        <w:t>результат нашего воспитания. Смогли ли мы заложить основу личности: душевность, любовь, благодарность, и тому подобное? Если смогли, то прочувствуете это на себе, если нет, тоже…</w:t>
      </w:r>
    </w:p>
    <w:p w:rsidR="00625E21" w:rsidRPr="00625E21" w:rsidRDefault="00625E21" w:rsidP="00625E21">
      <w:pPr>
        <w:pStyle w:val="sy12"/>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 xml:space="preserve">3. Не отыгрывайтесь на ребёнке и не вымещайте на нём своих </w:t>
      </w:r>
      <w:proofErr w:type="spellStart"/>
      <w:r w:rsidRPr="00625E21">
        <w:rPr>
          <w:rFonts w:ascii="Monotype Corsiva" w:hAnsi="Monotype Corsiva" w:cs="Arial"/>
          <w:sz w:val="22"/>
          <w:szCs w:val="22"/>
        </w:rPr>
        <w:t>обид.Помните</w:t>
      </w:r>
      <w:proofErr w:type="spellEnd"/>
      <w:r w:rsidRPr="00625E21">
        <w:rPr>
          <w:rFonts w:ascii="Monotype Corsiva" w:hAnsi="Monotype Corsiva" w:cs="Arial"/>
          <w:sz w:val="22"/>
          <w:szCs w:val="22"/>
        </w:rPr>
        <w:t>, что жизнь всегда учит, и что посеешь, то и пожнёшь.</w:t>
      </w:r>
    </w:p>
    <w:p w:rsidR="00625E21" w:rsidRPr="00625E21" w:rsidRDefault="00625E21" w:rsidP="00625E21">
      <w:pPr>
        <w:pStyle w:val="sy12"/>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4. Относитесь к бедам и проблемам ребёнка серьёзно.</w:t>
      </w:r>
    </w:p>
    <w:p w:rsidR="00625E21" w:rsidRPr="00625E21" w:rsidRDefault="00625E21" w:rsidP="00625E21">
      <w:pPr>
        <w:pStyle w:val="ad"/>
        <w:spacing w:before="0" w:beforeAutospacing="0" w:after="0" w:afterAutospacing="0"/>
        <w:jc w:val="both"/>
        <w:rPr>
          <w:rFonts w:ascii="Monotype Corsiva" w:hAnsi="Monotype Corsiva" w:cs="Arial"/>
          <w:sz w:val="22"/>
          <w:szCs w:val="22"/>
        </w:rPr>
      </w:pPr>
      <w:r w:rsidRPr="00625E21">
        <w:rPr>
          <w:rStyle w:val="af"/>
          <w:rFonts w:ascii="Monotype Corsiva" w:eastAsia="Franklin Gothic Book" w:hAnsi="Monotype Corsiva" w:cs="Arial"/>
          <w:i w:val="0"/>
          <w:sz w:val="22"/>
          <w:szCs w:val="22"/>
        </w:rPr>
        <w:t>«Мне бы твои проблемы», «Ну, что разве это беда?», «Что ты меня отвлекаешь всякими глупостями».</w:t>
      </w:r>
      <w:r w:rsidRPr="00625E21">
        <w:rPr>
          <w:rFonts w:ascii="Monotype Corsiva" w:hAnsi="Monotype Corsiva" w:cs="Arial"/>
          <w:sz w:val="22"/>
          <w:szCs w:val="22"/>
        </w:rPr>
        <w:t xml:space="preserve">Ещё много чего можно услышать в адрес ребёнка, который обращается за помощью к своим родителям. Многие так говорят, стараясь успокоить своего ребёнка, показать ему, что не всё так страшно. Но, в итоге, добиваются того, что ребёнок отдаляется и перестаёт делиться своими </w:t>
      </w:r>
      <w:proofErr w:type="spellStart"/>
      <w:r w:rsidRPr="00625E21">
        <w:rPr>
          <w:rFonts w:ascii="Monotype Corsiva" w:hAnsi="Monotype Corsiva" w:cs="Arial"/>
          <w:sz w:val="22"/>
          <w:szCs w:val="22"/>
        </w:rPr>
        <w:t>бедами.На</w:t>
      </w:r>
      <w:proofErr w:type="spellEnd"/>
      <w:r w:rsidRPr="00625E21">
        <w:rPr>
          <w:rFonts w:ascii="Monotype Corsiva" w:hAnsi="Monotype Corsiva" w:cs="Arial"/>
          <w:sz w:val="22"/>
          <w:szCs w:val="22"/>
        </w:rPr>
        <w:t xml:space="preserve"> самом же деле, нельзя показывать ребёнку, что его проблема - это мелкая неприятность. Если ребёнку тяжело, надо поддержать его, а затем предложить выход из ситуации, предложить то, что может облегчить его переживания.</w:t>
      </w:r>
    </w:p>
    <w:p w:rsidR="00625E21" w:rsidRPr="00625E21" w:rsidRDefault="00625E21" w:rsidP="00625E21">
      <w:pPr>
        <w:pStyle w:val="sy12"/>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5. Не унижайте своего ребёнка.</w:t>
      </w:r>
    </w:p>
    <w:p w:rsidR="00625E21" w:rsidRPr="00625E21" w:rsidRDefault="00625E21" w:rsidP="00625E21">
      <w:pPr>
        <w:pStyle w:val="ad"/>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«Ты ещё маленький и ничего не понимаешь», «Не лезь не в свои дела», «Кто ты такой» и тому подобное. Сюда же относятся наказания: они всегда должны быть справедливыми, ребёнок всегда должен понимать, за что он наказан.Применение жестокости порождает жестокость. Унижая ребёнка, Вы сеете в нём ненависть и обиду на Вас.</w:t>
      </w:r>
    </w:p>
    <w:p w:rsidR="00625E21" w:rsidRPr="00625E21" w:rsidRDefault="00625E21" w:rsidP="00625E21">
      <w:pPr>
        <w:pStyle w:val="sy12"/>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6. Уделяй ребёнку как можно больше времени.</w:t>
      </w:r>
    </w:p>
    <w:p w:rsidR="00625E21" w:rsidRPr="00625E21" w:rsidRDefault="00625E21" w:rsidP="00625E21">
      <w:pPr>
        <w:pStyle w:val="ad"/>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Ребёнок меняется каждую минуту, в его сознании постоянно идёт развитие, поэтому очень важно как можно чаще быть с ребёнком и заниматься его воспитанием.</w:t>
      </w:r>
    </w:p>
    <w:p w:rsidR="00625E21" w:rsidRPr="00625E21" w:rsidRDefault="00625E21" w:rsidP="00625E21">
      <w:pPr>
        <w:pStyle w:val="sy12"/>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7. Не мучай себя, если не получается что-то сделать для своего ребёнка, но мучайся, если можешь, но не делаешь.</w:t>
      </w:r>
    </w:p>
    <w:p w:rsidR="00625E21" w:rsidRPr="00625E21" w:rsidRDefault="00625E21" w:rsidP="00625E21">
      <w:pPr>
        <w:pStyle w:val="sy12"/>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8. Относись к ребёнку, как к драгоценности, которую дали тебе на хранение.</w:t>
      </w:r>
    </w:p>
    <w:p w:rsidR="00625E21" w:rsidRPr="00625E21" w:rsidRDefault="00625E21" w:rsidP="00625E21">
      <w:pPr>
        <w:pStyle w:val="ad"/>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Ребёнок - это не наша собственность или часть нашей жизни. Это - душа, которую мы должны наполнить любовью и теми знаниями, которые помогут ему жить отдельно от нас.</w:t>
      </w:r>
    </w:p>
    <w:p w:rsidR="00625E21" w:rsidRPr="00625E21" w:rsidRDefault="00625E21" w:rsidP="00625E21">
      <w:pPr>
        <w:pStyle w:val="sy12"/>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9. Относись к чужому ребёнку, как к своему.</w:t>
      </w:r>
    </w:p>
    <w:p w:rsidR="00625E21" w:rsidRPr="00625E21" w:rsidRDefault="00692E44" w:rsidP="00625E21">
      <w:pPr>
        <w:pStyle w:val="ad"/>
        <w:spacing w:before="0" w:beforeAutospacing="0" w:after="0" w:afterAutospacing="0"/>
        <w:jc w:val="both"/>
        <w:rPr>
          <w:rFonts w:ascii="Monotype Corsiva" w:hAnsi="Monotype Corsiva" w:cs="Arial"/>
          <w:sz w:val="22"/>
          <w:szCs w:val="22"/>
        </w:rPr>
      </w:pPr>
      <w:hyperlink r:id="rId13" w:tgtFrame="_blank" w:tooltip="Ребёнок мужа. Как наладить с ним отношения?" w:history="1">
        <w:r w:rsidR="00625E21" w:rsidRPr="00625E21">
          <w:rPr>
            <w:rStyle w:val="ac"/>
            <w:rFonts w:ascii="Monotype Corsiva" w:eastAsia="Franklin Gothic Book" w:hAnsi="Monotype Corsiva" w:cs="Arial"/>
            <w:color w:val="auto"/>
            <w:sz w:val="22"/>
            <w:szCs w:val="22"/>
            <w:u w:val="none"/>
          </w:rPr>
          <w:t>Любите чужих детей</w:t>
        </w:r>
      </w:hyperlink>
      <w:r w:rsidR="00625E21" w:rsidRPr="00625E21">
        <w:rPr>
          <w:rStyle w:val="apple-converted-space"/>
          <w:rFonts w:ascii="Monotype Corsiva" w:hAnsi="Monotype Corsiva" w:cs="Arial"/>
          <w:sz w:val="22"/>
          <w:szCs w:val="22"/>
        </w:rPr>
        <w:t> </w:t>
      </w:r>
      <w:r w:rsidR="00625E21" w:rsidRPr="00625E21">
        <w:rPr>
          <w:rFonts w:ascii="Monotype Corsiva" w:hAnsi="Monotype Corsiva" w:cs="Arial"/>
          <w:sz w:val="22"/>
          <w:szCs w:val="22"/>
        </w:rPr>
        <w:t>не меньше, чем своих и не делайте им того, чего не желали бы своим.</w:t>
      </w:r>
    </w:p>
    <w:p w:rsidR="00625E21" w:rsidRPr="00625E21" w:rsidRDefault="00625E21" w:rsidP="00625E21">
      <w:pPr>
        <w:pStyle w:val="sy12"/>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10. Люби ребёнка таким, какой он есть.</w:t>
      </w:r>
    </w:p>
    <w:p w:rsidR="00625E21" w:rsidRPr="00625E21" w:rsidRDefault="00625E21" w:rsidP="00625E21">
      <w:pPr>
        <w:pStyle w:val="ad"/>
        <w:spacing w:before="0" w:beforeAutospacing="0" w:after="0" w:afterAutospacing="0"/>
        <w:jc w:val="both"/>
        <w:rPr>
          <w:rFonts w:ascii="Monotype Corsiva" w:hAnsi="Monotype Corsiva" w:cs="Arial"/>
          <w:sz w:val="22"/>
          <w:szCs w:val="22"/>
        </w:rPr>
      </w:pPr>
      <w:r w:rsidRPr="00625E21">
        <w:rPr>
          <w:rFonts w:ascii="Monotype Corsiva" w:hAnsi="Monotype Corsiva" w:cs="Arial"/>
          <w:sz w:val="22"/>
          <w:szCs w:val="22"/>
        </w:rPr>
        <w:t xml:space="preserve">Если Ваш ребёнок не так умён, как вам хотелось бы, не так талантлив, как Вы ожидали, не так красив и в нём есть много разных недостатков, ни в коем случае не говорите ему об этом и покажите, что Вы любите его всем </w:t>
      </w:r>
      <w:proofErr w:type="spellStart"/>
      <w:r w:rsidRPr="00625E21">
        <w:rPr>
          <w:rFonts w:ascii="Monotype Corsiva" w:hAnsi="Monotype Corsiva" w:cs="Arial"/>
          <w:sz w:val="22"/>
          <w:szCs w:val="22"/>
        </w:rPr>
        <w:t>сердцем.Любой</w:t>
      </w:r>
      <w:proofErr w:type="spellEnd"/>
      <w:r w:rsidRPr="00625E21">
        <w:rPr>
          <w:rFonts w:ascii="Monotype Corsiva" w:hAnsi="Monotype Corsiva" w:cs="Arial"/>
          <w:sz w:val="22"/>
          <w:szCs w:val="22"/>
        </w:rPr>
        <w:t xml:space="preserve"> негатив только усугубляет проблемы ребёнка и, как бы вы не хотели сделать его лучше, Вы будете лишь портить ему </w:t>
      </w:r>
      <w:proofErr w:type="spellStart"/>
      <w:r w:rsidRPr="00625E21">
        <w:rPr>
          <w:rFonts w:ascii="Monotype Corsiva" w:hAnsi="Monotype Corsiva" w:cs="Arial"/>
          <w:sz w:val="22"/>
          <w:szCs w:val="22"/>
        </w:rPr>
        <w:t>жизнь.Как</w:t>
      </w:r>
      <w:proofErr w:type="spellEnd"/>
      <w:r w:rsidRPr="00625E21">
        <w:rPr>
          <w:rFonts w:ascii="Monotype Corsiva" w:hAnsi="Monotype Corsiva" w:cs="Arial"/>
          <w:sz w:val="22"/>
          <w:szCs w:val="22"/>
        </w:rPr>
        <w:t xml:space="preserve"> Вы видите, заповедей воспитания не так уж много, и очень важно соблюдать и придерживаться их, ведь  от того как мы воспитаем наших детей, что мы им дадим и как мы им вложим основы жизни, каким будет наше участие в их жизни, зависит то, как сложится их собственная жизнь.</w:t>
      </w:r>
    </w:p>
    <w:p w:rsidR="00625E21" w:rsidRPr="00625E21" w:rsidRDefault="00625E21" w:rsidP="00625E21">
      <w:pPr>
        <w:rPr>
          <w:rFonts w:ascii="Monotype Corsiva" w:hAnsi="Monotype Corsiva"/>
          <w:color w:val="auto"/>
          <w:sz w:val="22"/>
          <w:szCs w:val="22"/>
        </w:rPr>
      </w:pPr>
    </w:p>
    <w:p w:rsidR="00625E21" w:rsidRPr="00625E21" w:rsidRDefault="00625E21" w:rsidP="00540BEE">
      <w:pPr>
        <w:jc w:val="center"/>
        <w:rPr>
          <w:rFonts w:ascii="Monotype Corsiva" w:hAnsi="Monotype Corsiva" w:cs="Times New Roman"/>
          <w:b/>
          <w:sz w:val="22"/>
          <w:szCs w:val="22"/>
        </w:rPr>
        <w:sectPr w:rsidR="00625E21" w:rsidRPr="00625E21" w:rsidSect="00625E21">
          <w:type w:val="continuous"/>
          <w:pgSz w:w="11906" w:h="16838"/>
          <w:pgMar w:top="567" w:right="424" w:bottom="568" w:left="567" w:header="284" w:footer="0" w:gutter="0"/>
          <w:cols w:num="2" w:space="283"/>
          <w:docGrid w:linePitch="360"/>
        </w:sectPr>
      </w:pPr>
    </w:p>
    <w:p w:rsidR="00625E21" w:rsidRPr="00625E21" w:rsidRDefault="00625E21" w:rsidP="00540BEE">
      <w:pPr>
        <w:jc w:val="center"/>
        <w:rPr>
          <w:rFonts w:ascii="Monotype Corsiva" w:hAnsi="Monotype Corsiva" w:cs="Times New Roman"/>
          <w:b/>
          <w:sz w:val="22"/>
          <w:szCs w:val="22"/>
        </w:rPr>
      </w:pPr>
    </w:p>
    <w:p w:rsidR="00625E21" w:rsidRDefault="00625E21" w:rsidP="00625E21">
      <w:pPr>
        <w:pStyle w:val="ad"/>
        <w:spacing w:before="0" w:beforeAutospacing="0" w:after="0" w:afterAutospacing="0"/>
        <w:jc w:val="center"/>
        <w:rPr>
          <w:rFonts w:ascii="Monotype Corsiva" w:hAnsi="Monotype Corsiva" w:cs="Arial"/>
          <w:b/>
          <w:color w:val="333333"/>
          <w:sz w:val="22"/>
          <w:szCs w:val="22"/>
        </w:rPr>
        <w:sectPr w:rsidR="00625E21" w:rsidSect="00625E21">
          <w:footerReference w:type="default" r:id="rId14"/>
          <w:type w:val="continuous"/>
          <w:pgSz w:w="11906" w:h="16838"/>
          <w:pgMar w:top="567" w:right="424" w:bottom="568" w:left="567" w:header="284" w:footer="152" w:gutter="0"/>
          <w:cols w:space="708"/>
          <w:docGrid w:linePitch="360"/>
        </w:sectPr>
      </w:pPr>
    </w:p>
    <w:p w:rsidR="00625E21" w:rsidRPr="0082171A" w:rsidRDefault="00625E21" w:rsidP="00625E21">
      <w:pPr>
        <w:pStyle w:val="ad"/>
        <w:spacing w:before="0" w:beforeAutospacing="0" w:after="0" w:afterAutospacing="0"/>
        <w:jc w:val="center"/>
        <w:rPr>
          <w:rFonts w:ascii="Monotype Corsiva" w:hAnsi="Monotype Corsiva" w:cs="Arial"/>
          <w:b/>
          <w:color w:val="333333"/>
          <w:sz w:val="36"/>
          <w:szCs w:val="36"/>
        </w:rPr>
      </w:pPr>
      <w:r w:rsidRPr="0082171A">
        <w:rPr>
          <w:rFonts w:ascii="Monotype Corsiva" w:hAnsi="Monotype Corsiva" w:cs="Arial"/>
          <w:b/>
          <w:color w:val="333333"/>
          <w:sz w:val="36"/>
          <w:szCs w:val="36"/>
        </w:rPr>
        <w:lastRenderedPageBreak/>
        <w:t>5 языков любви к ребёнку (по Чепмену)</w:t>
      </w:r>
    </w:p>
    <w:p w:rsidR="00625E21" w:rsidRPr="00625E21" w:rsidRDefault="00625E21" w:rsidP="00625E21">
      <w:pPr>
        <w:pStyle w:val="ad"/>
        <w:spacing w:before="0" w:beforeAutospacing="0" w:after="0" w:afterAutospacing="0"/>
        <w:jc w:val="both"/>
        <w:rPr>
          <w:rFonts w:ascii="Monotype Corsiva" w:hAnsi="Monotype Corsiva" w:cs="Arial"/>
          <w:b/>
          <w:color w:val="333333"/>
          <w:sz w:val="22"/>
          <w:szCs w:val="22"/>
        </w:rPr>
      </w:pPr>
    </w:p>
    <w:p w:rsidR="00625E21" w:rsidRPr="0082171A" w:rsidRDefault="00625E21" w:rsidP="00625E21">
      <w:pPr>
        <w:pStyle w:val="ad"/>
        <w:spacing w:before="0" w:beforeAutospacing="0" w:after="0" w:afterAutospacing="0"/>
        <w:ind w:left="1985"/>
        <w:jc w:val="both"/>
        <w:rPr>
          <w:rFonts w:ascii="Monotype Corsiva" w:hAnsi="Monotype Corsiva" w:cs="Arial"/>
          <w:color w:val="333333"/>
        </w:rPr>
      </w:pPr>
      <w:r w:rsidRPr="0082171A">
        <w:rPr>
          <w:rFonts w:ascii="Monotype Corsiva" w:hAnsi="Monotype Corsiva" w:cs="Arial"/>
          <w:color w:val="333333"/>
        </w:rPr>
        <w:t>Гари Чепмен, автор знаменитой книги "Пять языков любви", пишет о том, что они действуют и на детей. Поняв, на каком языке "говорит о любви" ваш малыш, вы сможете избежать недопонимания с ним и дать ему чувство уверенности в себе.</w:t>
      </w:r>
    </w:p>
    <w:p w:rsidR="00625E21" w:rsidRPr="0082171A" w:rsidRDefault="0082171A" w:rsidP="00625E21">
      <w:pPr>
        <w:pStyle w:val="ad"/>
        <w:spacing w:before="0" w:beforeAutospacing="0" w:after="0" w:afterAutospacing="0"/>
        <w:jc w:val="both"/>
        <w:rPr>
          <w:rFonts w:ascii="Monotype Corsiva" w:hAnsi="Monotype Corsiva" w:cs="Arial"/>
          <w:b/>
          <w:color w:val="333333"/>
        </w:rPr>
      </w:pPr>
      <w:r w:rsidRPr="0082171A">
        <w:rPr>
          <w:rFonts w:ascii="Monotype Corsiva" w:hAnsi="Monotype Corsiva"/>
          <w:noProof/>
        </w:rPr>
        <w:drawing>
          <wp:inline distT="0" distB="0" distL="0" distR="0">
            <wp:extent cx="3383369" cy="2509283"/>
            <wp:effectExtent l="19050" t="0" r="7531" b="0"/>
            <wp:docPr id="12" name="Рисунок 3" descr="F:\2\100_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100_2330.JPG"/>
                    <pic:cNvPicPr>
                      <a:picLocks noChangeAspect="1" noChangeArrowheads="1"/>
                    </pic:cNvPicPr>
                  </pic:nvPicPr>
                  <pic:blipFill>
                    <a:blip r:embed="rId15" cstate="print"/>
                    <a:srcRect/>
                    <a:stretch>
                      <a:fillRect/>
                    </a:stretch>
                  </pic:blipFill>
                  <pic:spPr bwMode="auto">
                    <a:xfrm>
                      <a:off x="0" y="0"/>
                      <a:ext cx="3383571" cy="2509433"/>
                    </a:xfrm>
                    <a:prstGeom prst="rect">
                      <a:avLst/>
                    </a:prstGeom>
                    <a:noFill/>
                    <a:ln w="9525">
                      <a:noFill/>
                      <a:miter lim="800000"/>
                      <a:headEnd/>
                      <a:tailEnd/>
                    </a:ln>
                  </pic:spPr>
                </pic:pic>
              </a:graphicData>
            </a:graphic>
          </wp:inline>
        </w:drawing>
      </w:r>
      <w:r w:rsidR="00625E21" w:rsidRPr="0082171A">
        <w:rPr>
          <w:rFonts w:ascii="Monotype Corsiva" w:hAnsi="Monotype Corsiva" w:cs="Arial"/>
          <w:b/>
          <w:color w:val="333333"/>
        </w:rPr>
        <w:t>1. Слова одобрения</w:t>
      </w:r>
    </w:p>
    <w:p w:rsidR="00625E21" w:rsidRPr="0082171A" w:rsidRDefault="00625E21" w:rsidP="00625E21">
      <w:pPr>
        <w:pStyle w:val="ad"/>
        <w:spacing w:before="0" w:beforeAutospacing="0" w:after="0" w:afterAutospacing="0"/>
        <w:jc w:val="both"/>
        <w:rPr>
          <w:rFonts w:ascii="Monotype Corsiva" w:hAnsi="Monotype Corsiva" w:cs="Arial"/>
          <w:color w:val="333333"/>
        </w:rPr>
      </w:pPr>
      <w:r w:rsidRPr="0082171A">
        <w:rPr>
          <w:rFonts w:ascii="Monotype Corsiva" w:hAnsi="Monotype Corsiva" w:cs="Arial"/>
          <w:color w:val="333333"/>
        </w:rPr>
        <w:t>Пока дети маленькие, родители не скупятся на ласковые слова. Они восхищаются младенцем: "Ах! какие у нас глазки (ушки, волосики)!"</w:t>
      </w:r>
    </w:p>
    <w:p w:rsidR="00625E21" w:rsidRPr="0082171A" w:rsidRDefault="00625E21" w:rsidP="00625E21">
      <w:pPr>
        <w:pStyle w:val="ad"/>
        <w:spacing w:before="0" w:beforeAutospacing="0" w:after="0" w:afterAutospacing="0"/>
        <w:jc w:val="both"/>
        <w:rPr>
          <w:rFonts w:ascii="Monotype Corsiva" w:hAnsi="Monotype Corsiva" w:cs="Arial"/>
          <w:color w:val="333333"/>
        </w:rPr>
      </w:pPr>
      <w:r w:rsidRPr="0082171A">
        <w:rPr>
          <w:rFonts w:ascii="Monotype Corsiva" w:hAnsi="Monotype Corsiva" w:cs="Arial"/>
          <w:color w:val="333333"/>
        </w:rPr>
        <w:t>Ребенок начинает ползать, родители - в восторге. Он учится ходить, папа и мама подбадривают его: "Вот так! Давай! Молодец!" ... Ребенок подрос, и почему-то похвала уступает место замечаниям. Ребёнок взрослеет, и все реже мы хвалим его, мы замечаем только ошибки.</w:t>
      </w:r>
    </w:p>
    <w:p w:rsidR="00625E21" w:rsidRPr="0082171A" w:rsidRDefault="00625E21" w:rsidP="00625E21">
      <w:pPr>
        <w:pStyle w:val="ad"/>
        <w:spacing w:before="0" w:beforeAutospacing="0" w:after="0" w:afterAutospacing="0"/>
        <w:jc w:val="both"/>
        <w:rPr>
          <w:rFonts w:ascii="Monotype Corsiva" w:hAnsi="Monotype Corsiva" w:cs="Arial"/>
          <w:color w:val="333333"/>
        </w:rPr>
      </w:pPr>
      <w:r w:rsidRPr="0082171A">
        <w:rPr>
          <w:rFonts w:ascii="Monotype Corsiva" w:hAnsi="Monotype Corsiva" w:cs="Arial"/>
          <w:color w:val="333333"/>
        </w:rPr>
        <w:t>Если его родной язык - слова поощрения, критика ему противопоказана. Пройдет двадцать лет, а у него в ушах будет звенеть: "Какая же ты толстая! Ну кто на тебя посмотрит?", "</w:t>
      </w:r>
      <w:proofErr w:type="spellStart"/>
      <w:r w:rsidRPr="0082171A">
        <w:rPr>
          <w:rFonts w:ascii="Monotype Corsiva" w:hAnsi="Monotype Corsiva" w:cs="Arial"/>
          <w:color w:val="333333"/>
        </w:rPr>
        <w:t>Тупица</w:t>
      </w:r>
      <w:proofErr w:type="spellEnd"/>
      <w:r w:rsidRPr="0082171A">
        <w:rPr>
          <w:rFonts w:ascii="Monotype Corsiva" w:hAnsi="Monotype Corsiva" w:cs="Arial"/>
          <w:color w:val="333333"/>
        </w:rPr>
        <w:t>! Как тебя до сих пор из школы не выгнали?", "Такой, как ты, ничего не добьется в жизни". Вы внушаете ему, что он не достоин ни любви, ни уважения, вы калечите его на всю жизнь.</w:t>
      </w:r>
    </w:p>
    <w:p w:rsidR="00625E21" w:rsidRPr="0082171A" w:rsidRDefault="00625E21" w:rsidP="00625E21">
      <w:pPr>
        <w:pStyle w:val="ad"/>
        <w:spacing w:before="0" w:beforeAutospacing="0" w:after="0" w:afterAutospacing="0"/>
        <w:jc w:val="both"/>
        <w:rPr>
          <w:rFonts w:ascii="Monotype Corsiva" w:hAnsi="Monotype Corsiva" w:cs="Arial"/>
          <w:b/>
          <w:color w:val="333333"/>
        </w:rPr>
      </w:pPr>
      <w:r w:rsidRPr="0082171A">
        <w:rPr>
          <w:rFonts w:ascii="Monotype Corsiva" w:hAnsi="Monotype Corsiva" w:cs="Arial"/>
          <w:b/>
          <w:color w:val="333333"/>
        </w:rPr>
        <w:t>2. Качественное время</w:t>
      </w:r>
    </w:p>
    <w:p w:rsidR="00625E21" w:rsidRPr="0082171A" w:rsidRDefault="00625E21" w:rsidP="00625E21">
      <w:pPr>
        <w:pStyle w:val="ad"/>
        <w:spacing w:before="0" w:beforeAutospacing="0" w:after="0" w:afterAutospacing="0"/>
        <w:jc w:val="both"/>
        <w:rPr>
          <w:rFonts w:ascii="Monotype Corsiva" w:hAnsi="Monotype Corsiva" w:cs="Arial"/>
          <w:color w:val="333333"/>
        </w:rPr>
      </w:pPr>
      <w:r w:rsidRPr="0082171A">
        <w:rPr>
          <w:rFonts w:ascii="Monotype Corsiva" w:hAnsi="Monotype Corsiva" w:cs="Arial"/>
          <w:color w:val="333333"/>
        </w:rPr>
        <w:t xml:space="preserve">Проводить с ребенком время - значит отдавать ему все ваше внимание. Если он еще мал, вы можете, сидя на полу, катать с ним мячик. С ребенком постарше - играть в куклы, в машинки, строить замки в песочнице. Ребенок взрослеет, у него появляются новые интересы. Пусть они станут и вашими. Ему нравится баскетбол - он должен понравиться и вам, играйте с ним, водите его на матчи. Многие не помнят, что говорили им в детстве родители, но помнят, что те делали. Если это родной язык вашего ребенка, и он знает, что вы говорите на нем, возможно, даже в переходном возрасте ему захочется чаще бывать с вами, а не в уличной компании. Если сейчас вам жалко времени для него, вы жалеете для него времени сейчас, не удивляйтесь, что потом он от вас отвернется </w:t>
      </w:r>
    </w:p>
    <w:p w:rsidR="00625E21" w:rsidRPr="0082171A" w:rsidRDefault="00625E21" w:rsidP="00625E21">
      <w:pPr>
        <w:pStyle w:val="ad"/>
        <w:spacing w:before="0" w:beforeAutospacing="0" w:after="0" w:afterAutospacing="0"/>
        <w:jc w:val="both"/>
        <w:rPr>
          <w:rFonts w:ascii="Monotype Corsiva" w:hAnsi="Monotype Corsiva" w:cs="Arial"/>
          <w:b/>
          <w:color w:val="333333"/>
        </w:rPr>
      </w:pPr>
      <w:r w:rsidRPr="0082171A">
        <w:rPr>
          <w:rFonts w:ascii="Monotype Corsiva" w:hAnsi="Monotype Corsiva" w:cs="Arial"/>
          <w:b/>
          <w:color w:val="333333"/>
        </w:rPr>
        <w:lastRenderedPageBreak/>
        <w:t>3. Подарки</w:t>
      </w:r>
    </w:p>
    <w:p w:rsidR="00625E21" w:rsidRPr="0082171A" w:rsidRDefault="00625E21" w:rsidP="00625E21">
      <w:pPr>
        <w:pStyle w:val="ad"/>
        <w:spacing w:before="0" w:beforeAutospacing="0" w:after="0" w:afterAutospacing="0"/>
        <w:jc w:val="both"/>
        <w:rPr>
          <w:rFonts w:ascii="Monotype Corsiva" w:hAnsi="Monotype Corsiva" w:cs="Arial"/>
          <w:color w:val="333333"/>
        </w:rPr>
      </w:pPr>
      <w:r w:rsidRPr="0082171A">
        <w:rPr>
          <w:rFonts w:ascii="Monotype Corsiva" w:hAnsi="Monotype Corsiva" w:cs="Arial"/>
          <w:color w:val="333333"/>
        </w:rPr>
        <w:t>На этом языке любви говорят все родители. И многие считают, что он единственный. Если подарки быстро надоедают ребенку, если он не бережет их, если никогда не похвалит новую игрушку и даже забывает сказать спасибо - вряд ли подарки его родной язык. Как быть, если подарки - родной язык вашего ребенка, а вы недостаточно обеспечены? Помните, "дорог не подарок, дорого внимание". Для ребенка самодельные игрушки иногда дороже магазинных.</w:t>
      </w:r>
    </w:p>
    <w:p w:rsidR="00625E21" w:rsidRPr="0082171A" w:rsidRDefault="00625E21" w:rsidP="00625E21">
      <w:pPr>
        <w:pStyle w:val="ad"/>
        <w:spacing w:before="0" w:beforeAutospacing="0" w:after="0" w:afterAutospacing="0"/>
        <w:jc w:val="both"/>
        <w:rPr>
          <w:rFonts w:ascii="Monotype Corsiva" w:hAnsi="Monotype Corsiva" w:cs="Arial"/>
          <w:color w:val="333333"/>
        </w:rPr>
      </w:pPr>
    </w:p>
    <w:p w:rsidR="00625E21" w:rsidRPr="0082171A" w:rsidRDefault="00625E21" w:rsidP="00625E21">
      <w:pPr>
        <w:pStyle w:val="ad"/>
        <w:spacing w:before="0" w:beforeAutospacing="0" w:after="0" w:afterAutospacing="0"/>
        <w:jc w:val="both"/>
        <w:rPr>
          <w:rFonts w:ascii="Monotype Corsiva" w:hAnsi="Monotype Corsiva" w:cs="Arial"/>
          <w:b/>
          <w:color w:val="333333"/>
        </w:rPr>
      </w:pPr>
      <w:r w:rsidRPr="0082171A">
        <w:rPr>
          <w:rFonts w:ascii="Monotype Corsiva" w:hAnsi="Monotype Corsiva" w:cs="Arial"/>
          <w:b/>
          <w:color w:val="333333"/>
        </w:rPr>
        <w:t>4. Обслуживание, помощь</w:t>
      </w:r>
    </w:p>
    <w:p w:rsidR="00625E21" w:rsidRPr="0082171A" w:rsidRDefault="00625E21" w:rsidP="00625E21">
      <w:pPr>
        <w:pStyle w:val="ad"/>
        <w:spacing w:before="0" w:beforeAutospacing="0" w:after="0" w:afterAutospacing="0"/>
        <w:jc w:val="both"/>
        <w:rPr>
          <w:rFonts w:ascii="Monotype Corsiva" w:hAnsi="Monotype Corsiva" w:cs="Arial"/>
          <w:color w:val="333333"/>
        </w:rPr>
      </w:pPr>
      <w:r w:rsidRPr="0082171A">
        <w:rPr>
          <w:rFonts w:ascii="Monotype Corsiva" w:hAnsi="Monotype Corsiva" w:cs="Arial"/>
          <w:color w:val="333333"/>
        </w:rPr>
        <w:t>О маленьком ребенке нужно заботиться все время. Без нашей помощи он погибнет. Родители кормят его, купают, пеленают, стирают и гладят ползунки. Все это требует много сил. Ребенок подрос - появляются новые заботы: собрать завтрак, отвести в школу, проверить домашние задания. Обычно дети воспринимают эти хлопоты, как должное. Но некоторые видят в них любовь. Если ребенок часто просит помочь ему, помощь - его язык любви.</w:t>
      </w:r>
    </w:p>
    <w:p w:rsidR="00625E21" w:rsidRPr="0082171A" w:rsidRDefault="0082171A" w:rsidP="00625E21">
      <w:pPr>
        <w:pStyle w:val="ad"/>
        <w:spacing w:before="0" w:beforeAutospacing="0" w:after="0" w:afterAutospacing="0"/>
        <w:jc w:val="both"/>
        <w:rPr>
          <w:rFonts w:ascii="Monotype Corsiva" w:hAnsi="Monotype Corsiva" w:cs="Arial"/>
          <w:b/>
          <w:color w:val="333333"/>
        </w:rPr>
      </w:pPr>
      <w:r w:rsidRPr="0082171A">
        <w:rPr>
          <w:rFonts w:ascii="Monotype Corsiva" w:hAnsi="Monotype Corsiva"/>
          <w:noProof/>
        </w:rPr>
        <w:drawing>
          <wp:inline distT="0" distB="0" distL="0" distR="0">
            <wp:extent cx="3420745" cy="2349584"/>
            <wp:effectExtent l="19050" t="0" r="8255" b="0"/>
            <wp:docPr id="19" name="Рисунок 4" descr="F:\2\100_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100_2420.JPG"/>
                    <pic:cNvPicPr>
                      <a:picLocks noChangeAspect="1" noChangeArrowheads="1"/>
                    </pic:cNvPicPr>
                  </pic:nvPicPr>
                  <pic:blipFill>
                    <a:blip r:embed="rId16" cstate="print"/>
                    <a:srcRect/>
                    <a:stretch>
                      <a:fillRect/>
                    </a:stretch>
                  </pic:blipFill>
                  <pic:spPr bwMode="auto">
                    <a:xfrm>
                      <a:off x="0" y="0"/>
                      <a:ext cx="3420745" cy="2349584"/>
                    </a:xfrm>
                    <a:prstGeom prst="rect">
                      <a:avLst/>
                    </a:prstGeom>
                    <a:noFill/>
                    <a:ln w="9525">
                      <a:noFill/>
                      <a:miter lim="800000"/>
                      <a:headEnd/>
                      <a:tailEnd/>
                    </a:ln>
                  </pic:spPr>
                </pic:pic>
              </a:graphicData>
            </a:graphic>
          </wp:inline>
        </w:drawing>
      </w:r>
    </w:p>
    <w:p w:rsidR="00625E21" w:rsidRPr="0082171A" w:rsidRDefault="00625E21" w:rsidP="00625E21">
      <w:pPr>
        <w:pStyle w:val="ad"/>
        <w:spacing w:before="0" w:beforeAutospacing="0" w:after="0" w:afterAutospacing="0"/>
        <w:jc w:val="both"/>
        <w:rPr>
          <w:rFonts w:ascii="Monotype Corsiva" w:hAnsi="Monotype Corsiva" w:cs="Arial"/>
          <w:b/>
          <w:color w:val="333333"/>
        </w:rPr>
      </w:pPr>
      <w:r w:rsidRPr="0082171A">
        <w:rPr>
          <w:rFonts w:ascii="Monotype Corsiva" w:hAnsi="Monotype Corsiva" w:cs="Arial"/>
          <w:b/>
          <w:color w:val="333333"/>
        </w:rPr>
        <w:t>5. Прикосновения</w:t>
      </w:r>
    </w:p>
    <w:p w:rsidR="00625E21" w:rsidRPr="0082171A" w:rsidRDefault="00625E21" w:rsidP="00625E21">
      <w:pPr>
        <w:pStyle w:val="ad"/>
        <w:spacing w:before="0" w:beforeAutospacing="0" w:after="0" w:afterAutospacing="0"/>
        <w:jc w:val="both"/>
        <w:rPr>
          <w:rFonts w:ascii="Monotype Corsiva" w:hAnsi="Monotype Corsiva" w:cs="Arial"/>
          <w:color w:val="333333"/>
        </w:rPr>
      </w:pPr>
      <w:r w:rsidRPr="0082171A">
        <w:rPr>
          <w:rFonts w:ascii="Monotype Corsiva" w:hAnsi="Monotype Corsiva" w:cs="Arial"/>
          <w:color w:val="333333"/>
        </w:rPr>
        <w:t xml:space="preserve">Все мы знаем, как важны для детей прикосновения. Младенцы, которых часто берут на руки, развиваются быстрее, чем те, которые не знают ласки, утверждают врачи. Малышей держат на руках, укачивают, целуют, обнимают. Задолго до того, как они узнают слово "любовь", они любовь чувствуют. Ребенку хочется </w:t>
      </w:r>
      <w:proofErr w:type="spellStart"/>
      <w:r w:rsidRPr="0082171A">
        <w:rPr>
          <w:rFonts w:ascii="Monotype Corsiva" w:hAnsi="Monotype Corsiva" w:cs="Arial"/>
          <w:color w:val="333333"/>
        </w:rPr>
        <w:t>ласки.С</w:t>
      </w:r>
      <w:proofErr w:type="spellEnd"/>
      <w:r w:rsidRPr="0082171A">
        <w:rPr>
          <w:rFonts w:ascii="Monotype Corsiva" w:hAnsi="Monotype Corsiva" w:cs="Arial"/>
          <w:color w:val="333333"/>
        </w:rPr>
        <w:t xml:space="preserve"> подростком сложнее. Ему может не нравится, что его целуют, как маленького, особенно если рядом приятели. Если он отталкивает вас, это вовсе не значит, что прикосновения ему не нужны. Если подросток то и дело берет вас за локоть, пытается в шутку бороться и каждый раз, когда вы проходите мимо, хватает вас за ногу - значит прикосновения важны ему.</w:t>
      </w:r>
    </w:p>
    <w:p w:rsidR="00625E21" w:rsidRPr="0082171A" w:rsidRDefault="00625E21" w:rsidP="00625E21">
      <w:pPr>
        <w:pStyle w:val="ad"/>
        <w:spacing w:before="0" w:beforeAutospacing="0" w:after="0" w:afterAutospacing="0"/>
        <w:jc w:val="both"/>
        <w:rPr>
          <w:rFonts w:ascii="Monotype Corsiva" w:hAnsi="Monotype Corsiva" w:cs="Arial"/>
          <w:color w:val="333333"/>
        </w:rPr>
      </w:pPr>
      <w:r w:rsidRPr="0082171A">
        <w:rPr>
          <w:rFonts w:ascii="Monotype Corsiva" w:hAnsi="Monotype Corsiva" w:cs="Arial"/>
          <w:color w:val="333333"/>
        </w:rPr>
        <w:t>Присмотритесь к вашему ребенку. Как он сам выражает любовь? О чем чаще всего просит? Что ему нравится? Все это поможет вам определить его родной язык.</w:t>
      </w:r>
    </w:p>
    <w:p w:rsidR="00625E21" w:rsidRPr="0082171A" w:rsidRDefault="00625E21" w:rsidP="00625E21">
      <w:pPr>
        <w:pStyle w:val="ad"/>
        <w:spacing w:before="0" w:beforeAutospacing="0" w:after="0" w:afterAutospacing="0"/>
        <w:jc w:val="both"/>
        <w:rPr>
          <w:rFonts w:ascii="Monotype Corsiva" w:hAnsi="Monotype Corsiva" w:cs="Arial"/>
          <w:color w:val="333333"/>
        </w:rPr>
      </w:pPr>
    </w:p>
    <w:p w:rsidR="00625E21" w:rsidRPr="0082171A" w:rsidRDefault="00625E21" w:rsidP="00625E21">
      <w:pPr>
        <w:pStyle w:val="ad"/>
        <w:spacing w:before="0" w:beforeAutospacing="0" w:after="0" w:afterAutospacing="0"/>
        <w:jc w:val="both"/>
        <w:rPr>
          <w:rFonts w:ascii="Monotype Corsiva" w:hAnsi="Monotype Corsiva" w:cs="Arial"/>
          <w:color w:val="333333"/>
        </w:rPr>
      </w:pPr>
      <w:r w:rsidRPr="0082171A">
        <w:rPr>
          <w:rFonts w:ascii="Monotype Corsiva" w:hAnsi="Monotype Corsiva" w:cs="Arial"/>
          <w:color w:val="333333"/>
        </w:rPr>
        <w:t>Отрывки из книги Г. Чепмена "Пять языков любви"</w:t>
      </w:r>
    </w:p>
    <w:p w:rsidR="00625E21" w:rsidRPr="0082171A" w:rsidRDefault="00625E21" w:rsidP="00625E21">
      <w:pPr>
        <w:pStyle w:val="ad"/>
        <w:spacing w:before="0" w:beforeAutospacing="0" w:after="0" w:afterAutospacing="0"/>
        <w:jc w:val="both"/>
        <w:rPr>
          <w:rFonts w:ascii="Monotype Corsiva" w:hAnsi="Monotype Corsiva" w:cs="Arial"/>
          <w:color w:val="333333"/>
        </w:rPr>
        <w:sectPr w:rsidR="00625E21" w:rsidRPr="0082171A" w:rsidSect="00625E21">
          <w:type w:val="continuous"/>
          <w:pgSz w:w="11906" w:h="16838"/>
          <w:pgMar w:top="567" w:right="424" w:bottom="568" w:left="567" w:header="284" w:footer="152" w:gutter="0"/>
          <w:cols w:num="2" w:space="141"/>
          <w:docGrid w:linePitch="360"/>
        </w:sectPr>
      </w:pPr>
    </w:p>
    <w:p w:rsidR="00625E21" w:rsidRPr="0082171A" w:rsidRDefault="00625E21" w:rsidP="00540BEE">
      <w:pPr>
        <w:jc w:val="center"/>
        <w:rPr>
          <w:rFonts w:ascii="Monotype Corsiva" w:hAnsi="Monotype Corsiva"/>
        </w:rPr>
      </w:pPr>
    </w:p>
    <w:p w:rsidR="0061552B" w:rsidRDefault="0061552B" w:rsidP="0061552B">
      <w:pPr>
        <w:pStyle w:val="ad"/>
        <w:shd w:val="clear" w:color="auto" w:fill="FFFFFF"/>
        <w:spacing w:before="0" w:beforeAutospacing="0" w:after="0" w:afterAutospacing="0"/>
        <w:jc w:val="both"/>
        <w:rPr>
          <w:rStyle w:val="ae"/>
          <w:rFonts w:ascii="Monotype Corsiva" w:eastAsia="Franklin Gothic Book" w:hAnsi="Monotype Corsiva"/>
          <w:i/>
          <w:iCs/>
        </w:rPr>
        <w:sectPr w:rsidR="0061552B" w:rsidSect="00625E21">
          <w:footerReference w:type="default" r:id="rId17"/>
          <w:type w:val="continuous"/>
          <w:pgSz w:w="11906" w:h="16838"/>
          <w:pgMar w:top="567" w:right="424" w:bottom="568" w:left="567" w:header="284" w:footer="152" w:gutter="0"/>
          <w:cols w:space="708"/>
          <w:docGrid w:linePitch="360"/>
        </w:sectPr>
      </w:pPr>
    </w:p>
    <w:p w:rsidR="0061552B" w:rsidRPr="0061552B" w:rsidRDefault="0061552B" w:rsidP="0061552B">
      <w:pPr>
        <w:pStyle w:val="ad"/>
        <w:shd w:val="clear" w:color="auto" w:fill="FFFFFF"/>
        <w:spacing w:before="0" w:beforeAutospacing="0" w:after="0" w:afterAutospacing="0"/>
        <w:jc w:val="center"/>
        <w:rPr>
          <w:rStyle w:val="ae"/>
          <w:rFonts w:ascii="Monotype Corsiva" w:eastAsia="Franklin Gothic Book" w:hAnsi="Monotype Corsiva"/>
          <w:i/>
          <w:iCs/>
          <w:sz w:val="56"/>
          <w:szCs w:val="56"/>
        </w:rPr>
      </w:pPr>
      <w:r w:rsidRPr="0061552B">
        <w:rPr>
          <w:rStyle w:val="ae"/>
          <w:rFonts w:ascii="Monotype Corsiva" w:eastAsia="Franklin Gothic Book" w:hAnsi="Monotype Corsiva"/>
          <w:i/>
          <w:iCs/>
          <w:sz w:val="56"/>
          <w:szCs w:val="56"/>
        </w:rPr>
        <w:lastRenderedPageBreak/>
        <w:t>«Права ребенка»</w:t>
      </w:r>
    </w:p>
    <w:p w:rsidR="0061552B" w:rsidRPr="0061552B" w:rsidRDefault="0061552B" w:rsidP="0061552B">
      <w:pPr>
        <w:pStyle w:val="ad"/>
        <w:shd w:val="clear" w:color="auto" w:fill="FFFFFF"/>
        <w:spacing w:before="0" w:beforeAutospacing="0" w:after="0" w:afterAutospacing="0"/>
        <w:jc w:val="center"/>
        <w:rPr>
          <w:rStyle w:val="ae"/>
          <w:rFonts w:ascii="Monotype Corsiva" w:eastAsia="Franklin Gothic Book" w:hAnsi="Monotype Corsiva"/>
          <w:i/>
          <w:iCs/>
          <w:sz w:val="26"/>
          <w:szCs w:val="26"/>
        </w:rPr>
      </w:pPr>
      <w:r w:rsidRPr="0061552B">
        <w:rPr>
          <w:rFonts w:ascii="Monotype Corsiva" w:eastAsia="Franklin Gothic Book" w:hAnsi="Monotype Corsiva"/>
          <w:b/>
          <w:bCs/>
          <w:i/>
          <w:iCs/>
          <w:noProof/>
          <w:sz w:val="26"/>
          <w:szCs w:val="26"/>
        </w:rPr>
        <w:drawing>
          <wp:anchor distT="0" distB="0" distL="114300" distR="114300" simplePos="0" relativeHeight="251668480" behindDoc="0" locked="0" layoutInCell="1" allowOverlap="1">
            <wp:simplePos x="0" y="0"/>
            <wp:positionH relativeFrom="column">
              <wp:posOffset>1266190</wp:posOffset>
            </wp:positionH>
            <wp:positionV relativeFrom="paragraph">
              <wp:posOffset>79375</wp:posOffset>
            </wp:positionV>
            <wp:extent cx="2135505" cy="1558925"/>
            <wp:effectExtent l="19050" t="0" r="0" b="0"/>
            <wp:wrapSquare wrapText="bothSides"/>
            <wp:docPr id="25" name="Рисунок 7" descr="F:\1\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image (3).jpg"/>
                    <pic:cNvPicPr>
                      <a:picLocks noChangeAspect="1" noChangeArrowheads="1"/>
                    </pic:cNvPicPr>
                  </pic:nvPicPr>
                  <pic:blipFill>
                    <a:blip r:embed="rId18" cstate="print"/>
                    <a:srcRect/>
                    <a:stretch>
                      <a:fillRect/>
                    </a:stretch>
                  </pic:blipFill>
                  <pic:spPr bwMode="auto">
                    <a:xfrm>
                      <a:off x="0" y="0"/>
                      <a:ext cx="2135505" cy="1558925"/>
                    </a:xfrm>
                    <a:prstGeom prst="rect">
                      <a:avLst/>
                    </a:prstGeom>
                    <a:noFill/>
                    <a:ln w="9525">
                      <a:noFill/>
                      <a:miter lim="800000"/>
                      <a:headEnd/>
                      <a:tailEnd/>
                    </a:ln>
                  </pic:spPr>
                </pic:pic>
              </a:graphicData>
            </a:graphic>
          </wp:anchor>
        </w:drawing>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eastAsia="Franklin Gothic Book" w:hAnsi="Monotype Corsiva"/>
          <w:bCs/>
          <w:iCs/>
          <w:noProof/>
          <w:sz w:val="26"/>
          <w:szCs w:val="26"/>
        </w:rPr>
        <w:drawing>
          <wp:anchor distT="0" distB="0" distL="114300" distR="114300" simplePos="0" relativeHeight="251666432" behindDoc="0" locked="0" layoutInCell="1" allowOverlap="1">
            <wp:simplePos x="0" y="0"/>
            <wp:positionH relativeFrom="column">
              <wp:posOffset>-11430</wp:posOffset>
            </wp:positionH>
            <wp:positionV relativeFrom="paragraph">
              <wp:posOffset>3211830</wp:posOffset>
            </wp:positionV>
            <wp:extent cx="2167890" cy="1435100"/>
            <wp:effectExtent l="19050" t="0" r="3810" b="0"/>
            <wp:wrapSquare wrapText="bothSides"/>
            <wp:docPr id="26" name="Рисунок 8" descr="F:\1\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image (11).jpg"/>
                    <pic:cNvPicPr>
                      <a:picLocks noChangeAspect="1" noChangeArrowheads="1"/>
                    </pic:cNvPicPr>
                  </pic:nvPicPr>
                  <pic:blipFill>
                    <a:blip r:embed="rId19" cstate="print"/>
                    <a:srcRect/>
                    <a:stretch>
                      <a:fillRect/>
                    </a:stretch>
                  </pic:blipFill>
                  <pic:spPr bwMode="auto">
                    <a:xfrm>
                      <a:off x="0" y="0"/>
                      <a:ext cx="2167890" cy="1435100"/>
                    </a:xfrm>
                    <a:prstGeom prst="rect">
                      <a:avLst/>
                    </a:prstGeom>
                    <a:noFill/>
                    <a:ln w="9525">
                      <a:noFill/>
                      <a:miter lim="800000"/>
                      <a:headEnd/>
                      <a:tailEnd/>
                    </a:ln>
                  </pic:spPr>
                </pic:pic>
              </a:graphicData>
            </a:graphic>
          </wp:anchor>
        </w:drawing>
      </w:r>
      <w:r w:rsidRPr="0061552B">
        <w:rPr>
          <w:rStyle w:val="ae"/>
          <w:rFonts w:ascii="Monotype Corsiva" w:eastAsia="Franklin Gothic Book" w:hAnsi="Monotype Corsiva"/>
          <w:b w:val="0"/>
          <w:iCs/>
          <w:sz w:val="26"/>
          <w:szCs w:val="26"/>
        </w:rPr>
        <w:t>Права ребёнка</w:t>
      </w:r>
      <w:r w:rsidRPr="0061552B">
        <w:rPr>
          <w:rStyle w:val="af"/>
          <w:rFonts w:ascii="Monotype Corsiva" w:eastAsia="Franklin Gothic Book" w:hAnsi="Monotype Corsiva"/>
          <w:i w:val="0"/>
          <w:sz w:val="26"/>
          <w:szCs w:val="26"/>
        </w:rPr>
        <w:t> </w:t>
      </w:r>
      <w:r w:rsidRPr="0061552B">
        <w:rPr>
          <w:rFonts w:ascii="Monotype Corsiva" w:hAnsi="Monotype Corsiva"/>
          <w:sz w:val="26"/>
          <w:szCs w:val="26"/>
        </w:rPr>
        <w:t>—</w:t>
      </w:r>
      <w:r w:rsidRPr="0061552B">
        <w:rPr>
          <w:rStyle w:val="apple-converted-space"/>
          <w:rFonts w:ascii="Monotype Corsiva" w:eastAsia="Franklin Gothic Book" w:hAnsi="Monotype Corsiva"/>
          <w:iCs/>
          <w:sz w:val="26"/>
          <w:szCs w:val="26"/>
        </w:rPr>
        <w:t> </w:t>
      </w:r>
      <w:r w:rsidRPr="0061552B">
        <w:rPr>
          <w:rStyle w:val="af"/>
          <w:rFonts w:ascii="Monotype Corsiva" w:eastAsia="Franklin Gothic Book" w:hAnsi="Monotype Corsiva"/>
          <w:i w:val="0"/>
          <w:sz w:val="26"/>
          <w:szCs w:val="26"/>
        </w:rPr>
        <w:t>свод прав детей, зафиксированных в международных документах по правам ребёнка. Согласно Конвенции о правах ребёнка, ребёнок — это лицо, не достигшее восемнадцати лет.</w:t>
      </w:r>
      <w:r w:rsidRPr="0061552B">
        <w:rPr>
          <w:rFonts w:ascii="Monotype Corsiva" w:hAnsi="Monotype Corsiva"/>
          <w:sz w:val="26"/>
          <w:szCs w:val="26"/>
        </w:rPr>
        <w:br/>
      </w:r>
      <w:r w:rsidRPr="0061552B">
        <w:rPr>
          <w:rStyle w:val="af"/>
          <w:rFonts w:ascii="Monotype Corsiva" w:eastAsia="Franklin Gothic Book" w:hAnsi="Monotype Corsiva"/>
          <w:i w:val="0"/>
          <w:sz w:val="26"/>
          <w:szCs w:val="26"/>
        </w:rPr>
        <w:t xml:space="preserve">На международном и национальном уровне существует множество специальных актов о правах ребёнка. Основным актом о правах ребёнка на международном уровне является Конвенция о правах ребёнка (Нью-Йорк, 20 ноября </w:t>
      </w:r>
      <w:smartTag w:uri="urn:schemas-microsoft-com:office:smarttags" w:element="metricconverter">
        <w:smartTagPr>
          <w:attr w:name="ProductID" w:val="1989 г"/>
        </w:smartTagPr>
        <w:r w:rsidRPr="0061552B">
          <w:rPr>
            <w:rStyle w:val="af"/>
            <w:rFonts w:ascii="Monotype Corsiva" w:eastAsia="Franklin Gothic Book" w:hAnsi="Monotype Corsiva"/>
            <w:i w:val="0"/>
            <w:sz w:val="26"/>
            <w:szCs w:val="26"/>
          </w:rPr>
          <w:t>1989 г</w:t>
        </w:r>
      </w:smartTag>
      <w:r w:rsidRPr="0061552B">
        <w:rPr>
          <w:rStyle w:val="af"/>
          <w:rFonts w:ascii="Monotype Corsiva" w:eastAsia="Franklin Gothic Book" w:hAnsi="Monotype Corsiva"/>
          <w:i w:val="0"/>
          <w:sz w:val="26"/>
          <w:szCs w:val="26"/>
        </w:rPr>
        <w:t>.) — это документ о правах ребёнка из 54 статей. Все права, входящие в Конвенцию, распространяются на всех детей.</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Дети – это будущее нашей страны. Каким станет будущее России и будущее наших детей зависит от многих причин и в первую очередь от того, какое воспитание, образование и развитие получат наши дети, как они будут подготовлены к жизни в этом мире.</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В России проблема защиты детей стояла и стоит чрезвычайно остро. Экономический кризис, продолжающийся в стране, пагубно влияет, прежде всего, на несовершеннолетних. Это видно из таких показателей, как увеличившегося числа бедных семей в стране; ростом числа детей, оставшихся без родителей; ростом числа несовершеннолетних убегающих из дома. Кроме того все чаще и чаще обсуждается проблема домашнего насилия, жестокого обращения с детьми. Все перечисленное связанно со снижением воспитательного потенциала семьи, и как следствие нарушением прав ребенка.</w:t>
      </w:r>
      <w:r w:rsidRPr="0061552B">
        <w:rPr>
          <w:snapToGrid w:val="0"/>
          <w:color w:val="000000"/>
          <w:w w:val="0"/>
          <w:sz w:val="26"/>
          <w:szCs w:val="26"/>
          <w:u w:color="000000"/>
          <w:bdr w:val="none" w:sz="0" w:space="0" w:color="000000"/>
          <w:shd w:val="clear" w:color="000000" w:fill="000000"/>
        </w:rPr>
        <w:t xml:space="preserve"> </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Поскольку первое практическое знакомство детей с нравственно-правовыми понятиями начинается в семье, а родители — гаранты прав ребенка в дошкольном возрасте, мы и поговорим о том, какие права имеет Ваш ребенок.</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Коротко познакомимся с основными международными документами и документами Российской Федерации, регулирующими права ребенка:</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 Декларация прав ребенка (принятая ООН 20.11.1959 г.).</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 Конвенция о правах ребенка (принятая ООН 20.11.1989 г.).</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 Конституция Российской Федерации (принятая 12.12.1993 г.).</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Pr>
          <w:rFonts w:ascii="Monotype Corsiva" w:hAnsi="Monotype Corsiva"/>
          <w:noProof/>
          <w:sz w:val="26"/>
          <w:szCs w:val="26"/>
        </w:rPr>
        <w:drawing>
          <wp:anchor distT="0" distB="0" distL="114300" distR="114300" simplePos="0" relativeHeight="251667456" behindDoc="0" locked="0" layoutInCell="1" allowOverlap="1">
            <wp:simplePos x="0" y="0"/>
            <wp:positionH relativeFrom="column">
              <wp:posOffset>1267460</wp:posOffset>
            </wp:positionH>
            <wp:positionV relativeFrom="paragraph">
              <wp:posOffset>353060</wp:posOffset>
            </wp:positionV>
            <wp:extent cx="2192020" cy="1541145"/>
            <wp:effectExtent l="19050" t="0" r="0" b="0"/>
            <wp:wrapSquare wrapText="bothSides"/>
            <wp:docPr id="31" name="Рисунок 9" descr="F:\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image.jpg"/>
                    <pic:cNvPicPr>
                      <a:picLocks noChangeAspect="1" noChangeArrowheads="1"/>
                    </pic:cNvPicPr>
                  </pic:nvPicPr>
                  <pic:blipFill>
                    <a:blip r:embed="rId20" cstate="print"/>
                    <a:srcRect/>
                    <a:stretch>
                      <a:fillRect/>
                    </a:stretch>
                  </pic:blipFill>
                  <pic:spPr bwMode="auto">
                    <a:xfrm>
                      <a:off x="0" y="0"/>
                      <a:ext cx="2192020" cy="1541145"/>
                    </a:xfrm>
                    <a:prstGeom prst="rect">
                      <a:avLst/>
                    </a:prstGeom>
                    <a:noFill/>
                    <a:ln w="9525">
                      <a:noFill/>
                      <a:miter lim="800000"/>
                      <a:headEnd/>
                      <a:tailEnd/>
                    </a:ln>
                  </pic:spPr>
                </pic:pic>
              </a:graphicData>
            </a:graphic>
          </wp:anchor>
        </w:drawing>
      </w:r>
      <w:r w:rsidRPr="0061552B">
        <w:rPr>
          <w:rFonts w:ascii="Monotype Corsiva" w:hAnsi="Monotype Corsiva"/>
          <w:sz w:val="26"/>
          <w:szCs w:val="26"/>
        </w:rPr>
        <w:t>• Гражданский кодекс Российской Федерации (1994, 1996, 2001,2006 гг.).</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 Федеральный закон «Об основных гарантиях прав ребенка в Российской Федерации» (от 24.07.1998 г.).</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Условно права ребенка можно разделить на</w:t>
      </w:r>
      <w:r w:rsidRPr="0061552B">
        <w:rPr>
          <w:rStyle w:val="apple-converted-space"/>
          <w:rFonts w:ascii="Monotype Corsiva" w:eastAsia="Franklin Gothic Book" w:hAnsi="Monotype Corsiva"/>
          <w:sz w:val="26"/>
          <w:szCs w:val="26"/>
        </w:rPr>
        <w:t> </w:t>
      </w:r>
      <w:r w:rsidRPr="0061552B">
        <w:rPr>
          <w:rStyle w:val="af"/>
          <w:rFonts w:ascii="Monotype Corsiva" w:eastAsia="Franklin Gothic Book" w:hAnsi="Monotype Corsiva"/>
          <w:bCs/>
          <w:i w:val="0"/>
          <w:sz w:val="26"/>
          <w:szCs w:val="26"/>
        </w:rPr>
        <w:t>6 основных групп:</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 К первой группе можно отнести такие права ребенка, как право на жизнь, на имя, на равенство в осуществлении других прав и т.п.</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 Ко второй группе относится права ребенка на семейное благополучие.</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 К третьей группе относятся права ребенка на свободное развитие его личности.</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Pr>
          <w:rFonts w:ascii="Monotype Corsiva" w:hAnsi="Monotype Corsiva"/>
          <w:noProof/>
          <w:sz w:val="26"/>
          <w:szCs w:val="26"/>
        </w:rPr>
        <w:drawing>
          <wp:anchor distT="0" distB="0" distL="114300" distR="114300" simplePos="0" relativeHeight="251669504" behindDoc="0" locked="0" layoutInCell="1" allowOverlap="1">
            <wp:simplePos x="0" y="0"/>
            <wp:positionH relativeFrom="column">
              <wp:posOffset>18415</wp:posOffset>
            </wp:positionH>
            <wp:positionV relativeFrom="paragraph">
              <wp:posOffset>374015</wp:posOffset>
            </wp:positionV>
            <wp:extent cx="2149475" cy="1517650"/>
            <wp:effectExtent l="19050" t="0" r="3175" b="0"/>
            <wp:wrapSquare wrapText="bothSides"/>
            <wp:docPr id="33" name="Рисунок 11" descr="F:\1\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image (2).jpg"/>
                    <pic:cNvPicPr>
                      <a:picLocks noChangeAspect="1" noChangeArrowheads="1"/>
                    </pic:cNvPicPr>
                  </pic:nvPicPr>
                  <pic:blipFill>
                    <a:blip r:embed="rId21" cstate="print"/>
                    <a:srcRect/>
                    <a:stretch>
                      <a:fillRect/>
                    </a:stretch>
                  </pic:blipFill>
                  <pic:spPr bwMode="auto">
                    <a:xfrm>
                      <a:off x="0" y="0"/>
                      <a:ext cx="2149475" cy="1517650"/>
                    </a:xfrm>
                    <a:prstGeom prst="rect">
                      <a:avLst/>
                    </a:prstGeom>
                    <a:noFill/>
                    <a:ln w="9525">
                      <a:noFill/>
                      <a:miter lim="800000"/>
                      <a:headEnd/>
                      <a:tailEnd/>
                    </a:ln>
                  </pic:spPr>
                </pic:pic>
              </a:graphicData>
            </a:graphic>
          </wp:anchor>
        </w:drawing>
      </w:r>
      <w:r w:rsidRPr="0061552B">
        <w:rPr>
          <w:rFonts w:ascii="Monotype Corsiva" w:hAnsi="Monotype Corsiva"/>
          <w:sz w:val="26"/>
          <w:szCs w:val="26"/>
        </w:rPr>
        <w:t>• Четвертая группа права призвана обеспечить здоровье детей.</w:t>
      </w:r>
      <w:r w:rsidRPr="0061552B">
        <w:rPr>
          <w:snapToGrid w:val="0"/>
          <w:color w:val="000000"/>
          <w:w w:val="0"/>
          <w:sz w:val="0"/>
          <w:szCs w:val="0"/>
          <w:u w:color="000000"/>
          <w:bdr w:val="none" w:sz="0" w:space="0" w:color="000000"/>
          <w:shd w:val="clear" w:color="000000" w:fill="000000"/>
        </w:rPr>
        <w:t xml:space="preserve"> </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 Пятая группа прав ориентирована на образование детей и их культурное развитие (право на образование, на отдых и досуг, право участвовать в играх и развлекательных мероприятиях, право свободно участвовать в культурной жизни и заниматься искусством).</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 Шестая группа прав направлена на защиту детей от экономической и другой эксплуатации, от привлечения к производству и распространению наркотиков, от античеловеческого содержания и обращения с детьми в местах лишения свободы.</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Все это права, за выполнение которых отвечает государство, права, которые связаны с экономической ситуацией в стране.</w:t>
      </w:r>
    </w:p>
    <w:p w:rsidR="00BD7929" w:rsidRPr="00BD7929" w:rsidRDefault="00BD7929" w:rsidP="00BD7929">
      <w:pPr>
        <w:pStyle w:val="ad"/>
        <w:shd w:val="clear" w:color="auto" w:fill="FFFFFF"/>
        <w:spacing w:before="0" w:beforeAutospacing="0" w:after="0" w:afterAutospacing="0"/>
        <w:jc w:val="both"/>
        <w:rPr>
          <w:rStyle w:val="ae"/>
          <w:rFonts w:ascii="Monotype Corsiva" w:eastAsia="Franklin Gothic Book" w:hAnsi="Monotype Corsiva"/>
          <w:i/>
          <w:iCs/>
          <w:sz w:val="44"/>
          <w:szCs w:val="44"/>
        </w:rPr>
      </w:pPr>
      <w:r w:rsidRPr="00BD7929">
        <w:rPr>
          <w:rStyle w:val="ae"/>
          <w:rFonts w:ascii="Monotype Corsiva" w:eastAsia="Franklin Gothic Book" w:hAnsi="Monotype Corsiva"/>
          <w:i/>
          <w:iCs/>
          <w:sz w:val="44"/>
          <w:szCs w:val="44"/>
        </w:rPr>
        <w:lastRenderedPageBreak/>
        <w:t>«Права ребенка»</w:t>
      </w:r>
      <w:r>
        <w:rPr>
          <w:rStyle w:val="ae"/>
          <w:rFonts w:ascii="Monotype Corsiva" w:eastAsia="Franklin Gothic Book" w:hAnsi="Monotype Corsiva"/>
          <w:i/>
          <w:iCs/>
          <w:sz w:val="44"/>
          <w:szCs w:val="44"/>
        </w:rPr>
        <w:t xml:space="preserve"> </w:t>
      </w:r>
      <w:r w:rsidRPr="00BD7929">
        <w:rPr>
          <w:rStyle w:val="ae"/>
          <w:rFonts w:ascii="Monotype Corsiva" w:eastAsia="Franklin Gothic Book" w:hAnsi="Monotype Corsiva"/>
          <w:i/>
          <w:iCs/>
          <w:sz w:val="44"/>
          <w:szCs w:val="44"/>
        </w:rPr>
        <w:t>продолжение…</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noProof/>
          <w:sz w:val="26"/>
          <w:szCs w:val="26"/>
        </w:rPr>
        <w:drawing>
          <wp:anchor distT="0" distB="0" distL="114300" distR="114300" simplePos="0" relativeHeight="251671552" behindDoc="0" locked="0" layoutInCell="1" allowOverlap="1">
            <wp:simplePos x="0" y="0"/>
            <wp:positionH relativeFrom="column">
              <wp:posOffset>-43815</wp:posOffset>
            </wp:positionH>
            <wp:positionV relativeFrom="paragraph">
              <wp:posOffset>64770</wp:posOffset>
            </wp:positionV>
            <wp:extent cx="2431415" cy="1711325"/>
            <wp:effectExtent l="19050" t="0" r="6985" b="0"/>
            <wp:wrapSquare wrapText="bothSides"/>
            <wp:docPr id="36" name="Рисунок 12" descr="F:\1\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image (5).jpg"/>
                    <pic:cNvPicPr>
                      <a:picLocks noChangeAspect="1" noChangeArrowheads="1"/>
                    </pic:cNvPicPr>
                  </pic:nvPicPr>
                  <pic:blipFill>
                    <a:blip r:embed="rId22" cstate="print"/>
                    <a:srcRect/>
                    <a:stretch>
                      <a:fillRect/>
                    </a:stretch>
                  </pic:blipFill>
                  <pic:spPr bwMode="auto">
                    <a:xfrm>
                      <a:off x="0" y="0"/>
                      <a:ext cx="2431415" cy="1711325"/>
                    </a:xfrm>
                    <a:prstGeom prst="rect">
                      <a:avLst/>
                    </a:prstGeom>
                    <a:noFill/>
                    <a:ln w="9525">
                      <a:noFill/>
                      <a:miter lim="800000"/>
                      <a:headEnd/>
                      <a:tailEnd/>
                    </a:ln>
                  </pic:spPr>
                </pic:pic>
              </a:graphicData>
            </a:graphic>
          </wp:anchor>
        </w:drawing>
      </w:r>
      <w:r w:rsidRPr="0061552B">
        <w:rPr>
          <w:rFonts w:ascii="Monotype Corsiva" w:hAnsi="Monotype Corsiva"/>
          <w:sz w:val="26"/>
          <w:szCs w:val="26"/>
        </w:rPr>
        <w:t>Остановимся также и на повседневной жизни, в которой очень часто имеет место ущемление прав ребенка и ему необходима защита.</w:t>
      </w:r>
    </w:p>
    <w:p w:rsidR="0061552B" w:rsidRPr="0061552B" w:rsidRDefault="00220386" w:rsidP="0061552B">
      <w:pPr>
        <w:pStyle w:val="ad"/>
        <w:shd w:val="clear" w:color="auto" w:fill="FFFFFF"/>
        <w:spacing w:before="0" w:beforeAutospacing="0" w:after="0" w:afterAutospacing="0"/>
        <w:jc w:val="both"/>
        <w:rPr>
          <w:rFonts w:ascii="Monotype Corsiva" w:hAnsi="Monotype Corsiva"/>
          <w:sz w:val="26"/>
          <w:szCs w:val="26"/>
        </w:rPr>
      </w:pPr>
      <w:r>
        <w:rPr>
          <w:rFonts w:ascii="Monotype Corsiva" w:hAnsi="Monotype Corsiva"/>
          <w:noProof/>
          <w:sz w:val="26"/>
          <w:szCs w:val="26"/>
        </w:rPr>
        <w:drawing>
          <wp:anchor distT="0" distB="0" distL="114300" distR="114300" simplePos="0" relativeHeight="251677696" behindDoc="0" locked="0" layoutInCell="1" allowOverlap="1">
            <wp:simplePos x="0" y="0"/>
            <wp:positionH relativeFrom="column">
              <wp:posOffset>3528695</wp:posOffset>
            </wp:positionH>
            <wp:positionV relativeFrom="paragraph">
              <wp:posOffset>371475</wp:posOffset>
            </wp:positionV>
            <wp:extent cx="2457450" cy="1743710"/>
            <wp:effectExtent l="19050" t="0" r="0" b="0"/>
            <wp:wrapSquare wrapText="bothSides"/>
            <wp:docPr id="43" name="Рисунок 15" descr="F:\1\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1\image (6).jpg"/>
                    <pic:cNvPicPr>
                      <a:picLocks noChangeAspect="1" noChangeArrowheads="1"/>
                    </pic:cNvPicPr>
                  </pic:nvPicPr>
                  <pic:blipFill>
                    <a:blip r:embed="rId23" cstate="print"/>
                    <a:srcRect/>
                    <a:stretch>
                      <a:fillRect/>
                    </a:stretch>
                  </pic:blipFill>
                  <pic:spPr bwMode="auto">
                    <a:xfrm>
                      <a:off x="0" y="0"/>
                      <a:ext cx="2457450" cy="1743710"/>
                    </a:xfrm>
                    <a:prstGeom prst="rect">
                      <a:avLst/>
                    </a:prstGeom>
                    <a:noFill/>
                    <a:ln w="9525">
                      <a:noFill/>
                      <a:miter lim="800000"/>
                      <a:headEnd/>
                      <a:tailEnd/>
                    </a:ln>
                  </pic:spPr>
                </pic:pic>
              </a:graphicData>
            </a:graphic>
          </wp:anchor>
        </w:drawing>
      </w:r>
      <w:r w:rsidR="0061552B" w:rsidRPr="0061552B">
        <w:rPr>
          <w:rFonts w:ascii="Monotype Corsiva" w:hAnsi="Monotype Corsiva"/>
          <w:sz w:val="26"/>
          <w:szCs w:val="26"/>
        </w:rPr>
        <w:t>Ребенок приходит в наш мир беспомощным и беззащитным. Его жизнь, здоровье и будущее целиком зависят от родителей и от взрослых, которые его окружают. Но именно он чаще всего становится объектом, на который выплескивают свои негативные эмоции родители. Ребенок попадает в ситуацию полной зависимости от настроения родителей, что сказывается на его психическом здоровье.</w:t>
      </w:r>
      <w:r w:rsidR="0061552B" w:rsidRPr="0061552B">
        <w:rPr>
          <w:snapToGrid w:val="0"/>
          <w:color w:val="000000"/>
          <w:w w:val="0"/>
          <w:sz w:val="0"/>
          <w:szCs w:val="0"/>
          <w:u w:color="000000"/>
          <w:bdr w:val="none" w:sz="0" w:space="0" w:color="000000"/>
          <w:shd w:val="clear" w:color="000000" w:fill="000000"/>
        </w:rPr>
        <w:t xml:space="preserve"> </w:t>
      </w:r>
    </w:p>
    <w:p w:rsidR="0061552B" w:rsidRPr="0061552B" w:rsidRDefault="00220386" w:rsidP="0061552B">
      <w:pPr>
        <w:pStyle w:val="ad"/>
        <w:shd w:val="clear" w:color="auto" w:fill="FFFFFF"/>
        <w:spacing w:before="0" w:beforeAutospacing="0" w:after="0" w:afterAutospacing="0"/>
        <w:jc w:val="both"/>
        <w:rPr>
          <w:rFonts w:ascii="Monotype Corsiva" w:hAnsi="Monotype Corsiva"/>
          <w:sz w:val="26"/>
          <w:szCs w:val="26"/>
        </w:rPr>
      </w:pPr>
      <w:r>
        <w:rPr>
          <w:rFonts w:ascii="Monotype Corsiva" w:hAnsi="Monotype Corsiva"/>
          <w:noProof/>
          <w:sz w:val="26"/>
          <w:szCs w:val="26"/>
        </w:rPr>
        <w:drawing>
          <wp:anchor distT="0" distB="0" distL="114300" distR="114300" simplePos="0" relativeHeight="251672576" behindDoc="0" locked="0" layoutInCell="1" allowOverlap="1">
            <wp:simplePos x="0" y="0"/>
            <wp:positionH relativeFrom="column">
              <wp:posOffset>998220</wp:posOffset>
            </wp:positionH>
            <wp:positionV relativeFrom="paragraph">
              <wp:posOffset>565785</wp:posOffset>
            </wp:positionV>
            <wp:extent cx="2430780" cy="1722120"/>
            <wp:effectExtent l="19050" t="0" r="7620" b="0"/>
            <wp:wrapSquare wrapText="bothSides"/>
            <wp:docPr id="37" name="Рисунок 13" descr="F:\1\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1\image (10).jpg"/>
                    <pic:cNvPicPr>
                      <a:picLocks noChangeAspect="1" noChangeArrowheads="1"/>
                    </pic:cNvPicPr>
                  </pic:nvPicPr>
                  <pic:blipFill>
                    <a:blip r:embed="rId24" cstate="print"/>
                    <a:srcRect/>
                    <a:stretch>
                      <a:fillRect/>
                    </a:stretch>
                  </pic:blipFill>
                  <pic:spPr bwMode="auto">
                    <a:xfrm>
                      <a:off x="0" y="0"/>
                      <a:ext cx="2430780" cy="1722120"/>
                    </a:xfrm>
                    <a:prstGeom prst="rect">
                      <a:avLst/>
                    </a:prstGeom>
                    <a:noFill/>
                    <a:ln w="9525">
                      <a:noFill/>
                      <a:miter lim="800000"/>
                      <a:headEnd/>
                      <a:tailEnd/>
                    </a:ln>
                  </pic:spPr>
                </pic:pic>
              </a:graphicData>
            </a:graphic>
          </wp:anchor>
        </w:drawing>
      </w:r>
      <w:r w:rsidR="0061552B" w:rsidRPr="0061552B">
        <w:rPr>
          <w:rFonts w:ascii="Monotype Corsiva" w:hAnsi="Monotype Corsiva"/>
          <w:sz w:val="26"/>
          <w:szCs w:val="26"/>
        </w:rPr>
        <w:t>Кроме того многие родители используют телесные наказания, угрозы, запугивание, проявляют чрезмерную строгость в отношении своих детей при их малейшем неповиновении. Следует помнить, что жестокое обращение с детьми влияет на их дальнейшую жизнь, меняет психику, они иначе воспринимают окружающую действительность, иначе думают, иначе ведут себя.</w:t>
      </w:r>
      <w:r w:rsidR="00BD7929" w:rsidRPr="00BD7929">
        <w:rPr>
          <w:rFonts w:ascii="Monotype Corsiva" w:hAnsi="Monotype Corsiva"/>
        </w:rPr>
        <w:t xml:space="preserve"> </w:t>
      </w:r>
    </w:p>
    <w:p w:rsidR="0061552B" w:rsidRPr="0061552B" w:rsidRDefault="00220386" w:rsidP="0061552B">
      <w:pPr>
        <w:pStyle w:val="ad"/>
        <w:shd w:val="clear" w:color="auto" w:fill="FFFFFF"/>
        <w:spacing w:before="0" w:beforeAutospacing="0" w:after="0" w:afterAutospacing="0"/>
        <w:jc w:val="both"/>
        <w:rPr>
          <w:rFonts w:ascii="Monotype Corsiva" w:hAnsi="Monotype Corsiva"/>
          <w:sz w:val="26"/>
          <w:szCs w:val="26"/>
        </w:rPr>
      </w:pPr>
      <w:r>
        <w:rPr>
          <w:rFonts w:ascii="Monotype Corsiva" w:hAnsi="Monotype Corsiva"/>
          <w:noProof/>
          <w:sz w:val="26"/>
          <w:szCs w:val="26"/>
        </w:rPr>
        <w:drawing>
          <wp:anchor distT="0" distB="0" distL="114300" distR="114300" simplePos="0" relativeHeight="251676672" behindDoc="0" locked="0" layoutInCell="1" allowOverlap="1">
            <wp:simplePos x="0" y="0"/>
            <wp:positionH relativeFrom="column">
              <wp:posOffset>4475480</wp:posOffset>
            </wp:positionH>
            <wp:positionV relativeFrom="paragraph">
              <wp:posOffset>-6938645</wp:posOffset>
            </wp:positionV>
            <wp:extent cx="2500630" cy="1775460"/>
            <wp:effectExtent l="19050" t="0" r="0" b="0"/>
            <wp:wrapSquare wrapText="bothSides"/>
            <wp:docPr id="42" name="Рисунок 14" descr="F:\1\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1\image (4).jpg"/>
                    <pic:cNvPicPr>
                      <a:picLocks noChangeAspect="1" noChangeArrowheads="1"/>
                    </pic:cNvPicPr>
                  </pic:nvPicPr>
                  <pic:blipFill>
                    <a:blip r:embed="rId25" cstate="print"/>
                    <a:srcRect/>
                    <a:stretch>
                      <a:fillRect/>
                    </a:stretch>
                  </pic:blipFill>
                  <pic:spPr bwMode="auto">
                    <a:xfrm>
                      <a:off x="0" y="0"/>
                      <a:ext cx="2500630" cy="1775460"/>
                    </a:xfrm>
                    <a:prstGeom prst="rect">
                      <a:avLst/>
                    </a:prstGeom>
                    <a:noFill/>
                    <a:ln w="9525">
                      <a:noFill/>
                      <a:miter lim="800000"/>
                      <a:headEnd/>
                      <a:tailEnd/>
                    </a:ln>
                  </pic:spPr>
                </pic:pic>
              </a:graphicData>
            </a:graphic>
          </wp:anchor>
        </w:drawing>
      </w:r>
      <w:r w:rsidR="0061552B" w:rsidRPr="0061552B">
        <w:rPr>
          <w:rFonts w:ascii="Monotype Corsiva" w:hAnsi="Monotype Corsiva"/>
          <w:sz w:val="26"/>
          <w:szCs w:val="26"/>
        </w:rPr>
        <w:t>Важно, чтобы ребенок рос в атмосфере уважения и не страдал от негативных последствий. Ведь он ни в чем не виноват перед вами. Ни в том, что появился на свет и создал вам дополнительные трудности, ни в том, что не оправдал ваши ожидания. И вы не вправе требовать, чтобы он разрешил эти проблемы.</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Style w:val="af"/>
          <w:rFonts w:ascii="Monotype Corsiva" w:eastAsia="Franklin Gothic Book" w:hAnsi="Monotype Corsiva"/>
          <w:i w:val="0"/>
          <w:sz w:val="26"/>
          <w:szCs w:val="26"/>
        </w:rPr>
        <w:t>Ваш ребенок</w:t>
      </w:r>
      <w:r w:rsidRPr="0061552B">
        <w:rPr>
          <w:rStyle w:val="apple-converted-space"/>
          <w:rFonts w:ascii="Monotype Corsiva" w:eastAsia="Franklin Gothic Book" w:hAnsi="Monotype Corsiva"/>
          <w:sz w:val="26"/>
          <w:szCs w:val="26"/>
        </w:rPr>
        <w:t> </w:t>
      </w:r>
      <w:r w:rsidRPr="0061552B">
        <w:rPr>
          <w:rFonts w:ascii="Monotype Corsiva" w:hAnsi="Monotype Corsiva"/>
          <w:sz w:val="26"/>
          <w:szCs w:val="26"/>
        </w:rPr>
        <w:t>— не ваша собственность, а самостоятельный человек. И решать до конца его судьбу, а тем более ломать по своему усмотрению ему жизнь вы не имеете права. Вы можете лишь помочь ему выбрать жизненный путь, изучив его способности и интересы и создать условия для их реализации.</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Ваш ребенок далеко не всегда будет послушным и милым. Его упрямство и капризы так же неизбежны, как сам факт его присутствия в семье.</w:t>
      </w:r>
    </w:p>
    <w:p w:rsidR="0061552B" w:rsidRPr="00220386"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Во многих капризах и шалостях вашего малыша повинны вы сами. Потому что вовремя не поняли его. Пожалели свои силы и время. Стали воспринимать его через призму несбывшихся надежд и просто раздражения. Стали требовать от него того, что он попросту не может вам дать — в силу особенностей возраста или характера.</w:t>
      </w:r>
      <w:r w:rsidR="00220386" w:rsidRPr="00220386">
        <w:rPr>
          <w:snapToGrid w:val="0"/>
          <w:color w:val="000000"/>
          <w:w w:val="0"/>
          <w:sz w:val="0"/>
          <w:szCs w:val="0"/>
          <w:u w:color="000000"/>
          <w:bdr w:val="none" w:sz="0" w:space="0" w:color="000000"/>
          <w:shd w:val="clear" w:color="000000" w:fill="000000"/>
        </w:rPr>
        <w:t xml:space="preserve"> </w:t>
      </w:r>
    </w:p>
    <w:p w:rsidR="0061552B" w:rsidRPr="0061552B" w:rsidRDefault="00220386" w:rsidP="0061552B">
      <w:pPr>
        <w:pStyle w:val="ad"/>
        <w:shd w:val="clear" w:color="auto" w:fill="FFFFFF"/>
        <w:spacing w:before="0" w:beforeAutospacing="0" w:after="0" w:afterAutospacing="0"/>
        <w:jc w:val="both"/>
        <w:rPr>
          <w:rFonts w:ascii="Monotype Corsiva" w:hAnsi="Monotype Corsiva"/>
          <w:sz w:val="26"/>
          <w:szCs w:val="26"/>
        </w:rPr>
      </w:pPr>
      <w:r>
        <w:rPr>
          <w:rFonts w:ascii="Monotype Corsiva" w:hAnsi="Monotype Corsiva"/>
          <w:noProof/>
          <w:sz w:val="26"/>
          <w:szCs w:val="26"/>
        </w:rPr>
        <w:drawing>
          <wp:anchor distT="0" distB="0" distL="114300" distR="114300" simplePos="0" relativeHeight="251678720" behindDoc="0" locked="0" layoutInCell="1" allowOverlap="1">
            <wp:simplePos x="0" y="0"/>
            <wp:positionH relativeFrom="column">
              <wp:posOffset>1188085</wp:posOffset>
            </wp:positionH>
            <wp:positionV relativeFrom="paragraph">
              <wp:posOffset>449580</wp:posOffset>
            </wp:positionV>
            <wp:extent cx="2223770" cy="1573530"/>
            <wp:effectExtent l="19050" t="0" r="5080" b="0"/>
            <wp:wrapSquare wrapText="bothSides"/>
            <wp:docPr id="44" name="Рисунок 16" descr="F:\1\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1\image (4).jpg"/>
                    <pic:cNvPicPr>
                      <a:picLocks noChangeAspect="1" noChangeArrowheads="1"/>
                    </pic:cNvPicPr>
                  </pic:nvPicPr>
                  <pic:blipFill>
                    <a:blip r:embed="rId25" cstate="print"/>
                    <a:srcRect/>
                    <a:stretch>
                      <a:fillRect/>
                    </a:stretch>
                  </pic:blipFill>
                  <pic:spPr bwMode="auto">
                    <a:xfrm>
                      <a:off x="0" y="0"/>
                      <a:ext cx="2223770" cy="1573530"/>
                    </a:xfrm>
                    <a:prstGeom prst="rect">
                      <a:avLst/>
                    </a:prstGeom>
                    <a:noFill/>
                    <a:ln w="9525">
                      <a:noFill/>
                      <a:miter lim="800000"/>
                      <a:headEnd/>
                      <a:tailEnd/>
                    </a:ln>
                  </pic:spPr>
                </pic:pic>
              </a:graphicData>
            </a:graphic>
          </wp:anchor>
        </w:drawing>
      </w:r>
      <w:r w:rsidR="0061552B" w:rsidRPr="0061552B">
        <w:rPr>
          <w:rFonts w:ascii="Monotype Corsiva" w:hAnsi="Monotype Corsiva"/>
          <w:sz w:val="26"/>
          <w:szCs w:val="26"/>
        </w:rPr>
        <w:t>Вы должны всегда верить в то лучшее, что есть в вашем малыше. В то лучшее, что в нем еще будет. Не сомневаться, что рано или поздно это лучшее непременно проявится. И, конечно же, сохранять оптимизм.</w:t>
      </w:r>
    </w:p>
    <w:p w:rsidR="0061552B" w:rsidRPr="0061552B" w:rsidRDefault="0061552B" w:rsidP="0061552B">
      <w:pPr>
        <w:pStyle w:val="ad"/>
        <w:shd w:val="clear" w:color="auto" w:fill="FFFFFF"/>
        <w:spacing w:before="0" w:beforeAutospacing="0" w:after="0" w:afterAutospacing="0"/>
        <w:jc w:val="both"/>
        <w:rPr>
          <w:rFonts w:ascii="Monotype Corsiva" w:hAnsi="Monotype Corsiva"/>
          <w:sz w:val="26"/>
          <w:szCs w:val="26"/>
        </w:rPr>
      </w:pPr>
      <w:r w:rsidRPr="0061552B">
        <w:rPr>
          <w:rFonts w:ascii="Monotype Corsiva" w:hAnsi="Monotype Corsiva"/>
          <w:sz w:val="26"/>
          <w:szCs w:val="26"/>
        </w:rPr>
        <w:t>Уважаемые родители, только изменив родительскую установку по отношению к ребенку, только соблюдая права и достоинства маленького человека, мы вырастим полноценно развитую личность. А это залог благополучия будущего России и всего мира.</w:t>
      </w:r>
    </w:p>
    <w:p w:rsidR="0061552B" w:rsidRPr="0061552B" w:rsidRDefault="0061552B" w:rsidP="00540BEE">
      <w:pPr>
        <w:jc w:val="center"/>
        <w:rPr>
          <w:rFonts w:ascii="Monotype Corsiva" w:hAnsi="Monotype Corsiva"/>
          <w:color w:val="auto"/>
          <w:sz w:val="26"/>
          <w:szCs w:val="26"/>
        </w:rPr>
        <w:sectPr w:rsidR="0061552B" w:rsidRPr="0061552B" w:rsidSect="0061552B">
          <w:footerReference w:type="default" r:id="rId26"/>
          <w:type w:val="continuous"/>
          <w:pgSz w:w="11906" w:h="16838"/>
          <w:pgMar w:top="567" w:right="424" w:bottom="568" w:left="567" w:header="284" w:footer="152" w:gutter="0"/>
          <w:cols w:num="2" w:space="141"/>
          <w:docGrid w:linePitch="360"/>
        </w:sectPr>
      </w:pPr>
    </w:p>
    <w:p w:rsidR="00625E21" w:rsidRPr="0061552B" w:rsidRDefault="00220386" w:rsidP="00540BEE">
      <w:pPr>
        <w:jc w:val="center"/>
        <w:rPr>
          <w:rFonts w:ascii="Monotype Corsiva" w:hAnsi="Monotype Corsiva"/>
          <w:color w:val="auto"/>
          <w:sz w:val="26"/>
          <w:szCs w:val="26"/>
        </w:rPr>
      </w:pPr>
      <w:r>
        <w:rPr>
          <w:rFonts w:ascii="Monotype Corsiva" w:hAnsi="Monotype Corsiva"/>
          <w:noProof/>
          <w:color w:val="auto"/>
          <w:sz w:val="26"/>
          <w:szCs w:val="26"/>
          <w:lang w:bidi="ar-SA"/>
        </w:rPr>
        <w:lastRenderedPageBreak/>
        <w:drawing>
          <wp:anchor distT="0" distB="0" distL="114300" distR="114300" simplePos="0" relativeHeight="251680768" behindDoc="0" locked="0" layoutInCell="1" allowOverlap="1">
            <wp:simplePos x="0" y="0"/>
            <wp:positionH relativeFrom="column">
              <wp:posOffset>5740400</wp:posOffset>
            </wp:positionH>
            <wp:positionV relativeFrom="paragraph">
              <wp:posOffset>38100</wp:posOffset>
            </wp:positionV>
            <wp:extent cx="1075690" cy="1137285"/>
            <wp:effectExtent l="19050" t="0" r="0" b="0"/>
            <wp:wrapThrough wrapText="bothSides">
              <wp:wrapPolygon edited="0">
                <wp:start x="9563" y="0"/>
                <wp:lineTo x="6120" y="1085"/>
                <wp:lineTo x="765" y="4704"/>
                <wp:lineTo x="-383" y="11578"/>
                <wp:lineTo x="0" y="19538"/>
                <wp:lineTo x="3825" y="21347"/>
                <wp:lineTo x="8416" y="21347"/>
                <wp:lineTo x="11093" y="21347"/>
                <wp:lineTo x="14536" y="21347"/>
                <wp:lineTo x="21039" y="18814"/>
                <wp:lineTo x="21039" y="17367"/>
                <wp:lineTo x="21421" y="13387"/>
                <wp:lineTo x="21421" y="10131"/>
                <wp:lineTo x="21039" y="6151"/>
                <wp:lineTo x="21039" y="5427"/>
                <wp:lineTo x="16449" y="2171"/>
                <wp:lineTo x="12241" y="0"/>
                <wp:lineTo x="9563" y="0"/>
              </wp:wrapPolygon>
            </wp:wrapThrough>
            <wp:docPr id="46" name="Рисунок 3" descr="I:\Садик\Офисное\f1f2930396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адик\Офисное\f1f29303966b.png"/>
                    <pic:cNvPicPr>
                      <a:picLocks noChangeAspect="1" noChangeArrowheads="1"/>
                    </pic:cNvPicPr>
                  </pic:nvPicPr>
                  <pic:blipFill>
                    <a:blip r:embed="rId27" cstate="print"/>
                    <a:srcRect/>
                    <a:stretch>
                      <a:fillRect/>
                    </a:stretch>
                  </pic:blipFill>
                  <pic:spPr bwMode="auto">
                    <a:xfrm>
                      <a:off x="0" y="0"/>
                      <a:ext cx="1075690" cy="1137285"/>
                    </a:xfrm>
                    <a:prstGeom prst="rect">
                      <a:avLst/>
                    </a:prstGeom>
                    <a:noFill/>
                    <a:ln w="9525">
                      <a:noFill/>
                      <a:miter lim="800000"/>
                      <a:headEnd/>
                      <a:tailEnd/>
                    </a:ln>
                  </pic:spPr>
                </pic:pic>
              </a:graphicData>
            </a:graphic>
          </wp:anchor>
        </w:drawing>
      </w:r>
      <w:r>
        <w:rPr>
          <w:rFonts w:ascii="Monotype Corsiva" w:hAnsi="Monotype Corsiva"/>
          <w:noProof/>
          <w:color w:val="auto"/>
          <w:sz w:val="26"/>
          <w:szCs w:val="26"/>
          <w:lang w:bidi="ar-SA"/>
        </w:rPr>
        <w:drawing>
          <wp:anchor distT="0" distB="0" distL="114300" distR="114300" simplePos="0" relativeHeight="251684864" behindDoc="0" locked="0" layoutInCell="1" allowOverlap="1">
            <wp:simplePos x="0" y="0"/>
            <wp:positionH relativeFrom="column">
              <wp:posOffset>2646680</wp:posOffset>
            </wp:positionH>
            <wp:positionV relativeFrom="paragraph">
              <wp:posOffset>38100</wp:posOffset>
            </wp:positionV>
            <wp:extent cx="1075690" cy="1137285"/>
            <wp:effectExtent l="19050" t="0" r="0" b="0"/>
            <wp:wrapThrough wrapText="bothSides">
              <wp:wrapPolygon edited="0">
                <wp:start x="9563" y="0"/>
                <wp:lineTo x="6120" y="1085"/>
                <wp:lineTo x="765" y="4704"/>
                <wp:lineTo x="-383" y="11578"/>
                <wp:lineTo x="0" y="19538"/>
                <wp:lineTo x="3825" y="21347"/>
                <wp:lineTo x="8416" y="21347"/>
                <wp:lineTo x="11093" y="21347"/>
                <wp:lineTo x="14536" y="21347"/>
                <wp:lineTo x="21039" y="18814"/>
                <wp:lineTo x="21039" y="17367"/>
                <wp:lineTo x="21421" y="13387"/>
                <wp:lineTo x="21421" y="10131"/>
                <wp:lineTo x="21039" y="6151"/>
                <wp:lineTo x="21039" y="5427"/>
                <wp:lineTo x="16449" y="2171"/>
                <wp:lineTo x="12241" y="0"/>
                <wp:lineTo x="9563" y="0"/>
              </wp:wrapPolygon>
            </wp:wrapThrough>
            <wp:docPr id="48" name="Рисунок 3" descr="I:\Садик\Офисное\f1f2930396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адик\Офисное\f1f29303966b.png"/>
                    <pic:cNvPicPr>
                      <a:picLocks noChangeAspect="1" noChangeArrowheads="1"/>
                    </pic:cNvPicPr>
                  </pic:nvPicPr>
                  <pic:blipFill>
                    <a:blip r:embed="rId27" cstate="print"/>
                    <a:srcRect/>
                    <a:stretch>
                      <a:fillRect/>
                    </a:stretch>
                  </pic:blipFill>
                  <pic:spPr bwMode="auto">
                    <a:xfrm>
                      <a:off x="0" y="0"/>
                      <a:ext cx="1075690" cy="1137285"/>
                    </a:xfrm>
                    <a:prstGeom prst="rect">
                      <a:avLst/>
                    </a:prstGeom>
                    <a:noFill/>
                    <a:ln w="9525">
                      <a:noFill/>
                      <a:miter lim="800000"/>
                      <a:headEnd/>
                      <a:tailEnd/>
                    </a:ln>
                  </pic:spPr>
                </pic:pic>
              </a:graphicData>
            </a:graphic>
          </wp:anchor>
        </w:drawing>
      </w:r>
      <w:r>
        <w:rPr>
          <w:rFonts w:ascii="Monotype Corsiva" w:hAnsi="Monotype Corsiva"/>
          <w:noProof/>
          <w:color w:val="auto"/>
          <w:sz w:val="26"/>
          <w:szCs w:val="26"/>
          <w:lang w:bidi="ar-SA"/>
        </w:rPr>
        <w:drawing>
          <wp:anchor distT="0" distB="0" distL="114300" distR="114300" simplePos="0" relativeHeight="251688960" behindDoc="0" locked="0" layoutInCell="1" allowOverlap="1">
            <wp:simplePos x="0" y="0"/>
            <wp:positionH relativeFrom="column">
              <wp:posOffset>-245745</wp:posOffset>
            </wp:positionH>
            <wp:positionV relativeFrom="paragraph">
              <wp:posOffset>38100</wp:posOffset>
            </wp:positionV>
            <wp:extent cx="1075690" cy="1137285"/>
            <wp:effectExtent l="19050" t="0" r="0" b="0"/>
            <wp:wrapThrough wrapText="bothSides">
              <wp:wrapPolygon edited="0">
                <wp:start x="9563" y="0"/>
                <wp:lineTo x="6120" y="1085"/>
                <wp:lineTo x="765" y="4704"/>
                <wp:lineTo x="-383" y="11578"/>
                <wp:lineTo x="0" y="19538"/>
                <wp:lineTo x="3825" y="21347"/>
                <wp:lineTo x="8416" y="21347"/>
                <wp:lineTo x="11093" y="21347"/>
                <wp:lineTo x="14536" y="21347"/>
                <wp:lineTo x="21039" y="18814"/>
                <wp:lineTo x="21039" y="17367"/>
                <wp:lineTo x="21421" y="13387"/>
                <wp:lineTo x="21421" y="10131"/>
                <wp:lineTo x="21039" y="6151"/>
                <wp:lineTo x="21039" y="5427"/>
                <wp:lineTo x="16449" y="2171"/>
                <wp:lineTo x="12241" y="0"/>
                <wp:lineTo x="9563" y="0"/>
              </wp:wrapPolygon>
            </wp:wrapThrough>
            <wp:docPr id="50" name="Рисунок 3" descr="I:\Садик\Офисное\f1f2930396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адик\Офисное\f1f29303966b.png"/>
                    <pic:cNvPicPr>
                      <a:picLocks noChangeAspect="1" noChangeArrowheads="1"/>
                    </pic:cNvPicPr>
                  </pic:nvPicPr>
                  <pic:blipFill>
                    <a:blip r:embed="rId27" cstate="print"/>
                    <a:srcRect/>
                    <a:stretch>
                      <a:fillRect/>
                    </a:stretch>
                  </pic:blipFill>
                  <pic:spPr bwMode="auto">
                    <a:xfrm>
                      <a:off x="0" y="0"/>
                      <a:ext cx="1075690" cy="1137285"/>
                    </a:xfrm>
                    <a:prstGeom prst="rect">
                      <a:avLst/>
                    </a:prstGeom>
                    <a:noFill/>
                    <a:ln w="9525">
                      <a:noFill/>
                      <a:miter lim="800000"/>
                      <a:headEnd/>
                      <a:tailEnd/>
                    </a:ln>
                  </pic:spPr>
                </pic:pic>
              </a:graphicData>
            </a:graphic>
          </wp:anchor>
        </w:drawing>
      </w:r>
    </w:p>
    <w:p w:rsidR="00625E21" w:rsidRDefault="00625E21" w:rsidP="00540BEE">
      <w:pPr>
        <w:jc w:val="center"/>
        <w:rPr>
          <w:rFonts w:ascii="Monotype Corsiva" w:hAnsi="Monotype Corsiva"/>
        </w:rPr>
      </w:pPr>
    </w:p>
    <w:p w:rsidR="00BD7929" w:rsidRDefault="00BD7929" w:rsidP="00540BEE">
      <w:pPr>
        <w:jc w:val="center"/>
        <w:rPr>
          <w:rFonts w:ascii="Monotype Corsiva" w:hAnsi="Monotype Corsiva"/>
        </w:rPr>
      </w:pPr>
    </w:p>
    <w:p w:rsidR="00BD7929" w:rsidRDefault="00BD7929" w:rsidP="00540BEE">
      <w:pPr>
        <w:jc w:val="center"/>
        <w:rPr>
          <w:rFonts w:ascii="Monotype Corsiva" w:hAnsi="Monotype Corsiva"/>
        </w:rPr>
      </w:pPr>
    </w:p>
    <w:p w:rsidR="00BD7929" w:rsidRDefault="00BD7929" w:rsidP="00540BEE">
      <w:pPr>
        <w:jc w:val="center"/>
        <w:rPr>
          <w:rFonts w:ascii="Monotype Corsiva" w:hAnsi="Monotype Corsiva"/>
        </w:rPr>
      </w:pPr>
    </w:p>
    <w:p w:rsidR="00BD7929" w:rsidRDefault="00BD7929" w:rsidP="00540BEE">
      <w:pPr>
        <w:jc w:val="center"/>
        <w:rPr>
          <w:rFonts w:ascii="Monotype Corsiva" w:hAnsi="Monotype Corsiva"/>
        </w:rPr>
      </w:pPr>
    </w:p>
    <w:sectPr w:rsidR="00BD7929" w:rsidSect="00625E21">
      <w:type w:val="continuous"/>
      <w:pgSz w:w="11906" w:h="16838"/>
      <w:pgMar w:top="567" w:right="424" w:bottom="568" w:left="567" w:header="284" w:footer="15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8BC" w:rsidRDefault="009F38BC" w:rsidP="00D93563">
      <w:r>
        <w:separator/>
      </w:r>
    </w:p>
  </w:endnote>
  <w:endnote w:type="continuationSeparator" w:id="0">
    <w:p w:rsidR="009F38BC" w:rsidRDefault="009F38BC" w:rsidP="00D93563">
      <w:r>
        <w:continuationSeparator/>
      </w:r>
    </w:p>
  </w:endnote>
</w:endnotes>
</file>

<file path=word/fontTable.xml><?xml version="1.0" encoding="utf-8"?>
<w:fonts xmlns:r="http://schemas.openxmlformats.org/officeDocument/2006/relationships" xmlns:w="http://schemas.openxmlformats.org/wordprocessingml/2006/main">
  <w:font w:name="Franklin Gothic Book">
    <w:altName w:val="Times New Roman"/>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altName w:val="Times New Roman"/>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85626"/>
      <w:docPartObj>
        <w:docPartGallery w:val="Page Numbers (Bottom of Page)"/>
        <w:docPartUnique/>
      </w:docPartObj>
    </w:sdtPr>
    <w:sdtContent>
      <w:p w:rsidR="00540BEE" w:rsidRDefault="00540BEE">
        <w:pPr>
          <w:pStyle w:val="aa"/>
          <w:jc w:val="right"/>
        </w:pPr>
      </w:p>
      <w:p w:rsidR="00540BEE" w:rsidRDefault="00692E44" w:rsidP="00220386">
        <w:pPr>
          <w:pStyle w:val="aa"/>
          <w:jc w:val="right"/>
        </w:pPr>
        <w:r w:rsidRPr="00220386">
          <w:rPr>
            <w:rFonts w:ascii="Monotype Corsiva" w:hAnsi="Monotype Corsiva"/>
          </w:rPr>
          <w:fldChar w:fldCharType="begin"/>
        </w:r>
        <w:r w:rsidR="00071FB5" w:rsidRPr="00220386">
          <w:rPr>
            <w:rFonts w:ascii="Monotype Corsiva" w:hAnsi="Monotype Corsiva"/>
          </w:rPr>
          <w:instrText xml:space="preserve"> PAGE   \* MERGEFORMAT </w:instrText>
        </w:r>
        <w:r w:rsidRPr="00220386">
          <w:rPr>
            <w:rFonts w:ascii="Monotype Corsiva" w:hAnsi="Monotype Corsiva"/>
          </w:rPr>
          <w:fldChar w:fldCharType="separate"/>
        </w:r>
        <w:r w:rsidR="00A90377">
          <w:rPr>
            <w:rFonts w:ascii="Monotype Corsiva" w:hAnsi="Monotype Corsiva"/>
            <w:noProof/>
          </w:rPr>
          <w:t>1</w:t>
        </w:r>
        <w:r w:rsidRPr="00220386">
          <w:rPr>
            <w:rFonts w:ascii="Monotype Corsiva" w:hAnsi="Monotype Corsiva"/>
          </w:rPr>
          <w:fldChar w:fldCharType="end"/>
        </w:r>
      </w:p>
    </w:sdtContent>
  </w:sdt>
  <w:p w:rsidR="00540BEE" w:rsidRDefault="00540BEE">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38598"/>
      <w:docPartObj>
        <w:docPartGallery w:val="Page Numbers (Bottom of Page)"/>
        <w:docPartUnique/>
      </w:docPartObj>
    </w:sdtPr>
    <w:sdtContent>
      <w:p w:rsidR="00220386" w:rsidRDefault="00220386" w:rsidP="00220386">
        <w:pPr>
          <w:pStyle w:val="aa"/>
        </w:pPr>
      </w:p>
      <w:p w:rsidR="00220386" w:rsidRDefault="00692E44" w:rsidP="00220386">
        <w:pPr>
          <w:pStyle w:val="aa"/>
        </w:pPr>
        <w:r w:rsidRPr="00220386">
          <w:rPr>
            <w:rFonts w:ascii="Monotype Corsiva" w:hAnsi="Monotype Corsiva"/>
          </w:rPr>
          <w:fldChar w:fldCharType="begin"/>
        </w:r>
        <w:r w:rsidR="00220386" w:rsidRPr="00220386">
          <w:rPr>
            <w:rFonts w:ascii="Monotype Corsiva" w:hAnsi="Monotype Corsiva"/>
          </w:rPr>
          <w:instrText xml:space="preserve"> PAGE   \* MERGEFORMAT </w:instrText>
        </w:r>
        <w:r w:rsidRPr="00220386">
          <w:rPr>
            <w:rFonts w:ascii="Monotype Corsiva" w:hAnsi="Monotype Corsiva"/>
          </w:rPr>
          <w:fldChar w:fldCharType="separate"/>
        </w:r>
        <w:r w:rsidR="00A90377">
          <w:rPr>
            <w:rFonts w:ascii="Monotype Corsiva" w:hAnsi="Monotype Corsiva"/>
            <w:noProof/>
          </w:rPr>
          <w:t>2</w:t>
        </w:r>
        <w:r w:rsidRPr="00220386">
          <w:rPr>
            <w:rFonts w:ascii="Monotype Corsiva" w:hAnsi="Monotype Corsiva"/>
          </w:rPr>
          <w:fldChar w:fldCharType="end"/>
        </w:r>
      </w:p>
    </w:sdtContent>
  </w:sdt>
  <w:p w:rsidR="00220386" w:rsidRDefault="00220386">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38603"/>
      <w:docPartObj>
        <w:docPartGallery w:val="Page Numbers (Bottom of Page)"/>
        <w:docPartUnique/>
      </w:docPartObj>
    </w:sdtPr>
    <w:sdtContent>
      <w:p w:rsidR="00220386" w:rsidRDefault="00220386" w:rsidP="00220386">
        <w:pPr>
          <w:pStyle w:val="aa"/>
        </w:pPr>
      </w:p>
      <w:p w:rsidR="00220386" w:rsidRDefault="00692E44" w:rsidP="00220386">
        <w:pPr>
          <w:pStyle w:val="aa"/>
          <w:jc w:val="right"/>
        </w:pPr>
        <w:r w:rsidRPr="00220386">
          <w:rPr>
            <w:rFonts w:ascii="Monotype Corsiva" w:hAnsi="Monotype Corsiva"/>
          </w:rPr>
          <w:fldChar w:fldCharType="begin"/>
        </w:r>
        <w:r w:rsidR="00220386" w:rsidRPr="00220386">
          <w:rPr>
            <w:rFonts w:ascii="Monotype Corsiva" w:hAnsi="Monotype Corsiva"/>
          </w:rPr>
          <w:instrText xml:space="preserve"> PAGE   \* MERGEFORMAT </w:instrText>
        </w:r>
        <w:r w:rsidRPr="00220386">
          <w:rPr>
            <w:rFonts w:ascii="Monotype Corsiva" w:hAnsi="Monotype Corsiva"/>
          </w:rPr>
          <w:fldChar w:fldCharType="separate"/>
        </w:r>
        <w:r w:rsidR="00A90377">
          <w:rPr>
            <w:rFonts w:ascii="Monotype Corsiva" w:hAnsi="Monotype Corsiva"/>
            <w:noProof/>
          </w:rPr>
          <w:t>3</w:t>
        </w:r>
        <w:r w:rsidRPr="00220386">
          <w:rPr>
            <w:rFonts w:ascii="Monotype Corsiva" w:hAnsi="Monotype Corsiva"/>
          </w:rPr>
          <w:fldChar w:fldCharType="end"/>
        </w:r>
      </w:p>
    </w:sdtContent>
  </w:sdt>
  <w:p w:rsidR="00220386" w:rsidRDefault="00220386">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Monotype Corsiva" w:hAnsi="Monotype Corsiva"/>
      </w:rPr>
      <w:id w:val="31338595"/>
      <w:docPartObj>
        <w:docPartGallery w:val="Page Numbers (Bottom of Page)"/>
        <w:docPartUnique/>
      </w:docPartObj>
    </w:sdtPr>
    <w:sdtContent>
      <w:p w:rsidR="00220386" w:rsidRPr="00220386" w:rsidRDefault="00220386">
        <w:pPr>
          <w:pStyle w:val="aa"/>
          <w:jc w:val="right"/>
          <w:rPr>
            <w:rFonts w:ascii="Monotype Corsiva" w:hAnsi="Monotype Corsiva"/>
          </w:rPr>
        </w:pPr>
      </w:p>
      <w:p w:rsidR="00220386" w:rsidRPr="00220386" w:rsidRDefault="00692E44" w:rsidP="00220386">
        <w:pPr>
          <w:pStyle w:val="aa"/>
          <w:rPr>
            <w:rFonts w:ascii="Monotype Corsiva" w:hAnsi="Monotype Corsiva"/>
          </w:rPr>
        </w:pPr>
        <w:r w:rsidRPr="00220386">
          <w:rPr>
            <w:rFonts w:ascii="Monotype Corsiva" w:hAnsi="Monotype Corsiva"/>
          </w:rPr>
          <w:fldChar w:fldCharType="begin"/>
        </w:r>
        <w:r w:rsidR="00220386" w:rsidRPr="00220386">
          <w:rPr>
            <w:rFonts w:ascii="Monotype Corsiva" w:hAnsi="Monotype Corsiva"/>
          </w:rPr>
          <w:instrText xml:space="preserve"> PAGE   \* MERGEFORMAT </w:instrText>
        </w:r>
        <w:r w:rsidRPr="00220386">
          <w:rPr>
            <w:rFonts w:ascii="Monotype Corsiva" w:hAnsi="Monotype Corsiva"/>
          </w:rPr>
          <w:fldChar w:fldCharType="separate"/>
        </w:r>
        <w:r w:rsidR="00A90377">
          <w:rPr>
            <w:rFonts w:ascii="Monotype Corsiva" w:hAnsi="Monotype Corsiva"/>
            <w:noProof/>
          </w:rPr>
          <w:t>4</w:t>
        </w:r>
        <w:r w:rsidRPr="00220386">
          <w:rPr>
            <w:rFonts w:ascii="Monotype Corsiva" w:hAnsi="Monotype Corsiva"/>
          </w:rPr>
          <w:fldChar w:fldCharType="end"/>
        </w:r>
      </w:p>
    </w:sdtContent>
  </w:sdt>
  <w:p w:rsidR="00220386" w:rsidRDefault="00220386" w:rsidP="0022038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8BC" w:rsidRDefault="009F38BC" w:rsidP="00D93563">
      <w:r>
        <w:separator/>
      </w:r>
    </w:p>
  </w:footnote>
  <w:footnote w:type="continuationSeparator" w:id="0">
    <w:p w:rsidR="009F38BC" w:rsidRDefault="009F38BC" w:rsidP="00D935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80B23"/>
    <w:multiLevelType w:val="multilevel"/>
    <w:tmpl w:val="A93CD288"/>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206B72"/>
    <w:multiLevelType w:val="multilevel"/>
    <w:tmpl w:val="95869BE2"/>
    <w:lvl w:ilvl="0">
      <w:start w:val="2"/>
      <w:numFmt w:val="decimal"/>
      <w:lvlText w:val="%1."/>
      <w:lvlJc w:val="left"/>
      <w:rPr>
        <w:rFonts w:ascii="Franklin Gothic Book" w:eastAsia="Franklin Gothic Book" w:hAnsi="Franklin Gothic Book" w:cs="Franklin Gothic 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8D0D70"/>
    <w:multiLevelType w:val="hybridMultilevel"/>
    <w:tmpl w:val="3F82D6E2"/>
    <w:lvl w:ilvl="0" w:tplc="2D30D656">
      <w:start w:val="1"/>
      <w:numFmt w:val="decimal"/>
      <w:lvlText w:val="%1."/>
      <w:lvlJc w:val="left"/>
      <w:pPr>
        <w:ind w:left="720" w:hanging="360"/>
      </w:pPr>
      <w:rPr>
        <w:rFonts w:asciiTheme="minorHAnsi" w:hAnsi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6D32CB"/>
    <w:multiLevelType w:val="multilevel"/>
    <w:tmpl w:val="C17EAD00"/>
    <w:lvl w:ilvl="0">
      <w:start w:val="2"/>
      <w:numFmt w:val="decimal"/>
      <w:lvlText w:val="%1."/>
      <w:lvlJc w:val="left"/>
      <w:rPr>
        <w:rFonts w:ascii="Franklin Gothic Book" w:eastAsia="Franklin Gothic Book" w:hAnsi="Franklin Gothic Book" w:cs="Franklin Gothic 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6EE23B3"/>
    <w:multiLevelType w:val="multilevel"/>
    <w:tmpl w:val="A74C874C"/>
    <w:lvl w:ilvl="0">
      <w:start w:val="1"/>
      <w:numFmt w:val="decimal"/>
      <w:lvlText w:val="%1."/>
      <w:lvlJc w:val="left"/>
      <w:rPr>
        <w:rFonts w:ascii="Franklin Gothic Book" w:eastAsia="Franklin Gothic Book" w:hAnsi="Franklin Gothic Book" w:cs="Franklin Gothic 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C510C01"/>
    <w:multiLevelType w:val="multilevel"/>
    <w:tmpl w:val="03508E5E"/>
    <w:lvl w:ilvl="0">
      <w:start w:val="1"/>
      <w:numFmt w:val="decimal"/>
      <w:lvlText w:val="%1."/>
      <w:lvlJc w:val="left"/>
      <w:rPr>
        <w:rFonts w:ascii="Franklin Gothic Book" w:eastAsia="Franklin Gothic Book" w:hAnsi="Franklin Gothic Book" w:cs="Franklin Gothic 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5FE16B3"/>
    <w:multiLevelType w:val="hybridMultilevel"/>
    <w:tmpl w:val="10341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FE0968"/>
    <w:multiLevelType w:val="multilevel"/>
    <w:tmpl w:val="03508E5E"/>
    <w:lvl w:ilvl="0">
      <w:start w:val="1"/>
      <w:numFmt w:val="decimal"/>
      <w:lvlText w:val="%1."/>
      <w:lvlJc w:val="left"/>
      <w:rPr>
        <w:rFonts w:ascii="Franklin Gothic Book" w:eastAsia="Franklin Gothic Book" w:hAnsi="Franklin Gothic Book" w:cs="Franklin Gothic 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AFD1C07"/>
    <w:multiLevelType w:val="multilevel"/>
    <w:tmpl w:val="03508E5E"/>
    <w:lvl w:ilvl="0">
      <w:start w:val="1"/>
      <w:numFmt w:val="decimal"/>
      <w:lvlText w:val="%1."/>
      <w:lvlJc w:val="left"/>
      <w:rPr>
        <w:rFonts w:ascii="Franklin Gothic Book" w:eastAsia="Franklin Gothic Book" w:hAnsi="Franklin Gothic Book" w:cs="Franklin Gothic 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BDB4B67"/>
    <w:multiLevelType w:val="hybridMultilevel"/>
    <w:tmpl w:val="F3E8A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7"/>
  </w:num>
  <w:num w:numId="5">
    <w:abstractNumId w:val="8"/>
  </w:num>
  <w:num w:numId="6">
    <w:abstractNumId w:val="1"/>
  </w:num>
  <w:num w:numId="7">
    <w:abstractNumId w:val="9"/>
  </w:num>
  <w:num w:numId="8">
    <w:abstractNumId w:val="5"/>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13314"/>
  </w:hdrShapeDefaults>
  <w:footnotePr>
    <w:footnote w:id="-1"/>
    <w:footnote w:id="0"/>
  </w:footnotePr>
  <w:endnotePr>
    <w:endnote w:id="-1"/>
    <w:endnote w:id="0"/>
  </w:endnotePr>
  <w:compat/>
  <w:rsids>
    <w:rsidRoot w:val="00943114"/>
    <w:rsid w:val="000547B3"/>
    <w:rsid w:val="00071FB5"/>
    <w:rsid w:val="000A6A7C"/>
    <w:rsid w:val="000F2BB6"/>
    <w:rsid w:val="00186395"/>
    <w:rsid w:val="001E2EFC"/>
    <w:rsid w:val="002140C2"/>
    <w:rsid w:val="00220386"/>
    <w:rsid w:val="0022232D"/>
    <w:rsid w:val="00264445"/>
    <w:rsid w:val="002A5A37"/>
    <w:rsid w:val="0031503B"/>
    <w:rsid w:val="00330C79"/>
    <w:rsid w:val="00383FEE"/>
    <w:rsid w:val="003F4B4E"/>
    <w:rsid w:val="0041126E"/>
    <w:rsid w:val="00540BEE"/>
    <w:rsid w:val="005A7E67"/>
    <w:rsid w:val="005B1496"/>
    <w:rsid w:val="005E66D5"/>
    <w:rsid w:val="0061552B"/>
    <w:rsid w:val="00625E21"/>
    <w:rsid w:val="006273A9"/>
    <w:rsid w:val="00692E44"/>
    <w:rsid w:val="00693C49"/>
    <w:rsid w:val="00697B8E"/>
    <w:rsid w:val="006D10DB"/>
    <w:rsid w:val="006F0DA1"/>
    <w:rsid w:val="00714B38"/>
    <w:rsid w:val="007A08FF"/>
    <w:rsid w:val="007F7237"/>
    <w:rsid w:val="00804E28"/>
    <w:rsid w:val="00804FE2"/>
    <w:rsid w:val="0082171A"/>
    <w:rsid w:val="008373E7"/>
    <w:rsid w:val="00884B56"/>
    <w:rsid w:val="008A1ECF"/>
    <w:rsid w:val="00943114"/>
    <w:rsid w:val="009F38BC"/>
    <w:rsid w:val="00A235EB"/>
    <w:rsid w:val="00A25958"/>
    <w:rsid w:val="00A62256"/>
    <w:rsid w:val="00A64D8B"/>
    <w:rsid w:val="00A73DEC"/>
    <w:rsid w:val="00A90377"/>
    <w:rsid w:val="00AC53F4"/>
    <w:rsid w:val="00B06714"/>
    <w:rsid w:val="00B11098"/>
    <w:rsid w:val="00BD7929"/>
    <w:rsid w:val="00BE4774"/>
    <w:rsid w:val="00C272B6"/>
    <w:rsid w:val="00C30965"/>
    <w:rsid w:val="00D75246"/>
    <w:rsid w:val="00D93563"/>
    <w:rsid w:val="00EF780F"/>
    <w:rsid w:val="00F16EC7"/>
    <w:rsid w:val="00F2254D"/>
    <w:rsid w:val="00F361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43114"/>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link w:val="10"/>
    <w:qFormat/>
    <w:rsid w:val="00625E21"/>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paragraph" w:styleId="2">
    <w:name w:val="heading 2"/>
    <w:basedOn w:val="a"/>
    <w:link w:val="20"/>
    <w:qFormat/>
    <w:rsid w:val="00625E21"/>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1"/>
    <w:rsid w:val="00943114"/>
    <w:rPr>
      <w:rFonts w:ascii="Franklin Gothic Book" w:eastAsia="Franklin Gothic Book" w:hAnsi="Franklin Gothic Book" w:cs="Franklin Gothic Book"/>
      <w:sz w:val="18"/>
      <w:szCs w:val="18"/>
      <w:shd w:val="clear" w:color="auto" w:fill="FFFFFF"/>
    </w:rPr>
  </w:style>
  <w:style w:type="character" w:customStyle="1" w:styleId="11">
    <w:name w:val="Основной текст1"/>
    <w:basedOn w:val="a3"/>
    <w:rsid w:val="00943114"/>
    <w:rPr>
      <w:color w:val="000000"/>
      <w:spacing w:val="0"/>
      <w:w w:val="100"/>
      <w:position w:val="0"/>
      <w:lang w:val="ru-RU" w:eastAsia="ru-RU" w:bidi="ru-RU"/>
    </w:rPr>
  </w:style>
  <w:style w:type="paragraph" w:customStyle="1" w:styleId="21">
    <w:name w:val="Основной текст2"/>
    <w:basedOn w:val="a"/>
    <w:link w:val="a3"/>
    <w:rsid w:val="00943114"/>
    <w:pPr>
      <w:shd w:val="clear" w:color="auto" w:fill="FFFFFF"/>
      <w:spacing w:line="217" w:lineRule="exact"/>
    </w:pPr>
    <w:rPr>
      <w:rFonts w:ascii="Franklin Gothic Book" w:eastAsia="Franklin Gothic Book" w:hAnsi="Franklin Gothic Book" w:cs="Franklin Gothic Book"/>
      <w:color w:val="auto"/>
      <w:sz w:val="18"/>
      <w:szCs w:val="18"/>
      <w:lang w:eastAsia="en-US" w:bidi="ar-SA"/>
    </w:rPr>
  </w:style>
  <w:style w:type="character" w:customStyle="1" w:styleId="7">
    <w:name w:val="Основной текст (7)_"/>
    <w:basedOn w:val="a0"/>
    <w:rsid w:val="00943114"/>
    <w:rPr>
      <w:rFonts w:ascii="Franklin Gothic Book" w:eastAsia="Franklin Gothic Book" w:hAnsi="Franklin Gothic Book" w:cs="Franklin Gothic Book"/>
      <w:b/>
      <w:bCs/>
      <w:i w:val="0"/>
      <w:iCs w:val="0"/>
      <w:smallCaps w:val="0"/>
      <w:strike w:val="0"/>
      <w:sz w:val="18"/>
      <w:szCs w:val="18"/>
      <w:u w:val="none"/>
    </w:rPr>
  </w:style>
  <w:style w:type="character" w:customStyle="1" w:styleId="70">
    <w:name w:val="Основной текст (7)"/>
    <w:basedOn w:val="7"/>
    <w:rsid w:val="00943114"/>
    <w:rPr>
      <w:color w:val="000000"/>
      <w:spacing w:val="0"/>
      <w:w w:val="100"/>
      <w:position w:val="0"/>
      <w:lang w:val="ru-RU" w:eastAsia="ru-RU" w:bidi="ru-RU"/>
    </w:rPr>
  </w:style>
  <w:style w:type="character" w:customStyle="1" w:styleId="95pt">
    <w:name w:val="Основной текст + 9;5 pt;Курсив"/>
    <w:basedOn w:val="a3"/>
    <w:rsid w:val="00943114"/>
    <w:rPr>
      <w:b w:val="0"/>
      <w:bCs w:val="0"/>
      <w:i/>
      <w:iCs/>
      <w:smallCaps w:val="0"/>
      <w:strike w:val="0"/>
      <w:color w:val="000000"/>
      <w:spacing w:val="0"/>
      <w:w w:val="100"/>
      <w:position w:val="0"/>
      <w:sz w:val="19"/>
      <w:szCs w:val="19"/>
      <w:u w:val="none"/>
      <w:lang w:val="ru-RU" w:eastAsia="ru-RU" w:bidi="ru-RU"/>
    </w:rPr>
  </w:style>
  <w:style w:type="character" w:customStyle="1" w:styleId="42FranklinGothicBook95pt">
    <w:name w:val="Заголовок №4 (2) + Franklin Gothic Book;9;5 pt;Курсив"/>
    <w:basedOn w:val="a0"/>
    <w:rsid w:val="00943114"/>
    <w:rPr>
      <w:rFonts w:ascii="Franklin Gothic Book" w:eastAsia="Franklin Gothic Book" w:hAnsi="Franklin Gothic Book" w:cs="Franklin Gothic Book"/>
      <w:b w:val="0"/>
      <w:bCs w:val="0"/>
      <w:i/>
      <w:iCs/>
      <w:smallCaps w:val="0"/>
      <w:strike w:val="0"/>
      <w:color w:val="000000"/>
      <w:spacing w:val="0"/>
      <w:w w:val="100"/>
      <w:position w:val="0"/>
      <w:sz w:val="19"/>
      <w:szCs w:val="19"/>
      <w:u w:val="none"/>
      <w:lang w:val="ru-RU" w:eastAsia="ru-RU" w:bidi="ru-RU"/>
    </w:rPr>
  </w:style>
  <w:style w:type="character" w:customStyle="1" w:styleId="2Exact">
    <w:name w:val="Основной текст (2) Exact"/>
    <w:basedOn w:val="a0"/>
    <w:link w:val="22"/>
    <w:rsid w:val="00943114"/>
    <w:rPr>
      <w:rFonts w:ascii="Franklin Gothic Heavy" w:eastAsia="Franklin Gothic Heavy" w:hAnsi="Franklin Gothic Heavy" w:cs="Franklin Gothic Heavy"/>
      <w:i/>
      <w:iCs/>
      <w:sz w:val="64"/>
      <w:szCs w:val="64"/>
      <w:shd w:val="clear" w:color="auto" w:fill="FFFFFF"/>
    </w:rPr>
  </w:style>
  <w:style w:type="character" w:customStyle="1" w:styleId="220">
    <w:name w:val="Заголовок №2 (2)_"/>
    <w:basedOn w:val="a0"/>
    <w:link w:val="221"/>
    <w:rsid w:val="00943114"/>
    <w:rPr>
      <w:rFonts w:ascii="Franklin Gothic Book" w:eastAsia="Franklin Gothic Book" w:hAnsi="Franklin Gothic Book" w:cs="Franklin Gothic Book"/>
      <w:sz w:val="42"/>
      <w:szCs w:val="42"/>
      <w:shd w:val="clear" w:color="auto" w:fill="FFFFFF"/>
    </w:rPr>
  </w:style>
  <w:style w:type="character" w:customStyle="1" w:styleId="22TimesNewRoman15pt">
    <w:name w:val="Заголовок №2 (2) + Times New Roman;15 pt;Полужирный"/>
    <w:basedOn w:val="220"/>
    <w:rsid w:val="00943114"/>
    <w:rPr>
      <w:rFonts w:ascii="Times New Roman" w:eastAsia="Times New Roman" w:hAnsi="Times New Roman" w:cs="Times New Roman"/>
      <w:b/>
      <w:bCs/>
      <w:color w:val="000000"/>
      <w:spacing w:val="0"/>
      <w:w w:val="100"/>
      <w:position w:val="0"/>
      <w:sz w:val="30"/>
      <w:szCs w:val="30"/>
      <w:lang w:val="ru-RU" w:eastAsia="ru-RU" w:bidi="ru-RU"/>
    </w:rPr>
  </w:style>
  <w:style w:type="character" w:customStyle="1" w:styleId="100">
    <w:name w:val="Основной текст (10)_"/>
    <w:basedOn w:val="a0"/>
    <w:link w:val="101"/>
    <w:rsid w:val="00943114"/>
    <w:rPr>
      <w:rFonts w:ascii="Franklin Gothic Book" w:eastAsia="Franklin Gothic Book" w:hAnsi="Franklin Gothic Book" w:cs="Franklin Gothic Book"/>
      <w:i/>
      <w:iCs/>
      <w:sz w:val="19"/>
      <w:szCs w:val="19"/>
      <w:shd w:val="clear" w:color="auto" w:fill="FFFFFF"/>
    </w:rPr>
  </w:style>
  <w:style w:type="character" w:customStyle="1" w:styleId="109pt">
    <w:name w:val="Основной текст (10) + 9 pt;Не курсив"/>
    <w:basedOn w:val="100"/>
    <w:rsid w:val="00943114"/>
    <w:rPr>
      <w:color w:val="000000"/>
      <w:spacing w:val="0"/>
      <w:w w:val="100"/>
      <w:position w:val="0"/>
      <w:sz w:val="18"/>
      <w:szCs w:val="18"/>
      <w:lang w:val="ru-RU" w:eastAsia="ru-RU" w:bidi="ru-RU"/>
    </w:rPr>
  </w:style>
  <w:style w:type="paragraph" w:customStyle="1" w:styleId="22">
    <w:name w:val="Основной текст (2)"/>
    <w:basedOn w:val="a"/>
    <w:link w:val="2Exact"/>
    <w:rsid w:val="00943114"/>
    <w:pPr>
      <w:shd w:val="clear" w:color="auto" w:fill="FFFFFF"/>
      <w:spacing w:after="360" w:line="0" w:lineRule="atLeast"/>
      <w:jc w:val="right"/>
    </w:pPr>
    <w:rPr>
      <w:rFonts w:ascii="Franklin Gothic Heavy" w:eastAsia="Franklin Gothic Heavy" w:hAnsi="Franklin Gothic Heavy" w:cs="Franklin Gothic Heavy"/>
      <w:i/>
      <w:iCs/>
      <w:color w:val="auto"/>
      <w:sz w:val="64"/>
      <w:szCs w:val="64"/>
      <w:lang w:eastAsia="en-US" w:bidi="ar-SA"/>
    </w:rPr>
  </w:style>
  <w:style w:type="paragraph" w:customStyle="1" w:styleId="221">
    <w:name w:val="Заголовок №2 (2)"/>
    <w:basedOn w:val="a"/>
    <w:link w:val="220"/>
    <w:rsid w:val="00943114"/>
    <w:pPr>
      <w:shd w:val="clear" w:color="auto" w:fill="FFFFFF"/>
      <w:spacing w:line="0" w:lineRule="atLeast"/>
      <w:jc w:val="right"/>
      <w:outlineLvl w:val="1"/>
    </w:pPr>
    <w:rPr>
      <w:rFonts w:ascii="Franklin Gothic Book" w:eastAsia="Franklin Gothic Book" w:hAnsi="Franklin Gothic Book" w:cs="Franklin Gothic Book"/>
      <w:color w:val="auto"/>
      <w:sz w:val="42"/>
      <w:szCs w:val="42"/>
      <w:lang w:eastAsia="en-US" w:bidi="ar-SA"/>
    </w:rPr>
  </w:style>
  <w:style w:type="paragraph" w:customStyle="1" w:styleId="101">
    <w:name w:val="Основной текст (10)"/>
    <w:basedOn w:val="a"/>
    <w:link w:val="100"/>
    <w:rsid w:val="00943114"/>
    <w:pPr>
      <w:shd w:val="clear" w:color="auto" w:fill="FFFFFF"/>
      <w:spacing w:line="233" w:lineRule="exact"/>
      <w:ind w:hanging="100"/>
      <w:jc w:val="both"/>
    </w:pPr>
    <w:rPr>
      <w:rFonts w:ascii="Franklin Gothic Book" w:eastAsia="Franklin Gothic Book" w:hAnsi="Franklin Gothic Book" w:cs="Franklin Gothic Book"/>
      <w:i/>
      <w:iCs/>
      <w:color w:val="auto"/>
      <w:sz w:val="19"/>
      <w:szCs w:val="19"/>
      <w:lang w:eastAsia="en-US" w:bidi="ar-SA"/>
    </w:rPr>
  </w:style>
  <w:style w:type="paragraph" w:styleId="a4">
    <w:name w:val="List Paragraph"/>
    <w:basedOn w:val="a"/>
    <w:uiPriority w:val="34"/>
    <w:qFormat/>
    <w:rsid w:val="00943114"/>
    <w:pPr>
      <w:ind w:left="720"/>
      <w:contextualSpacing/>
    </w:pPr>
  </w:style>
  <w:style w:type="paragraph" w:styleId="a5">
    <w:name w:val="Balloon Text"/>
    <w:basedOn w:val="a"/>
    <w:link w:val="a6"/>
    <w:uiPriority w:val="99"/>
    <w:semiHidden/>
    <w:unhideWhenUsed/>
    <w:rsid w:val="006273A9"/>
    <w:rPr>
      <w:rFonts w:ascii="Tahoma" w:hAnsi="Tahoma" w:cs="Tahoma"/>
      <w:sz w:val="16"/>
      <w:szCs w:val="16"/>
    </w:rPr>
  </w:style>
  <w:style w:type="character" w:customStyle="1" w:styleId="a6">
    <w:name w:val="Текст выноски Знак"/>
    <w:basedOn w:val="a0"/>
    <w:link w:val="a5"/>
    <w:uiPriority w:val="99"/>
    <w:semiHidden/>
    <w:rsid w:val="006273A9"/>
    <w:rPr>
      <w:rFonts w:ascii="Tahoma" w:eastAsia="Courier New" w:hAnsi="Tahoma" w:cs="Tahoma"/>
      <w:color w:val="000000"/>
      <w:sz w:val="16"/>
      <w:szCs w:val="16"/>
      <w:lang w:eastAsia="ru-RU" w:bidi="ru-RU"/>
    </w:rPr>
  </w:style>
  <w:style w:type="character" w:styleId="a7">
    <w:name w:val="line number"/>
    <w:basedOn w:val="a0"/>
    <w:uiPriority w:val="99"/>
    <w:semiHidden/>
    <w:unhideWhenUsed/>
    <w:rsid w:val="00A64D8B"/>
  </w:style>
  <w:style w:type="paragraph" w:styleId="a8">
    <w:name w:val="header"/>
    <w:basedOn w:val="a"/>
    <w:link w:val="a9"/>
    <w:uiPriority w:val="99"/>
    <w:semiHidden/>
    <w:unhideWhenUsed/>
    <w:rsid w:val="00D93563"/>
    <w:pPr>
      <w:tabs>
        <w:tab w:val="center" w:pos="4677"/>
        <w:tab w:val="right" w:pos="9355"/>
      </w:tabs>
    </w:pPr>
  </w:style>
  <w:style w:type="character" w:customStyle="1" w:styleId="a9">
    <w:name w:val="Верхний колонтитул Знак"/>
    <w:basedOn w:val="a0"/>
    <w:link w:val="a8"/>
    <w:uiPriority w:val="99"/>
    <w:semiHidden/>
    <w:rsid w:val="00D93563"/>
    <w:rPr>
      <w:rFonts w:ascii="Courier New" w:eastAsia="Courier New" w:hAnsi="Courier New" w:cs="Courier New"/>
      <w:color w:val="000000"/>
      <w:sz w:val="24"/>
      <w:szCs w:val="24"/>
      <w:lang w:eastAsia="ru-RU" w:bidi="ru-RU"/>
    </w:rPr>
  </w:style>
  <w:style w:type="paragraph" w:styleId="aa">
    <w:name w:val="footer"/>
    <w:basedOn w:val="a"/>
    <w:link w:val="ab"/>
    <w:uiPriority w:val="99"/>
    <w:unhideWhenUsed/>
    <w:rsid w:val="00D93563"/>
    <w:pPr>
      <w:tabs>
        <w:tab w:val="center" w:pos="4677"/>
        <w:tab w:val="right" w:pos="9355"/>
      </w:tabs>
    </w:pPr>
  </w:style>
  <w:style w:type="character" w:customStyle="1" w:styleId="ab">
    <w:name w:val="Нижний колонтитул Знак"/>
    <w:basedOn w:val="a0"/>
    <w:link w:val="aa"/>
    <w:uiPriority w:val="99"/>
    <w:rsid w:val="00D93563"/>
    <w:rPr>
      <w:rFonts w:ascii="Courier New" w:eastAsia="Courier New" w:hAnsi="Courier New" w:cs="Courier New"/>
      <w:color w:val="000000"/>
      <w:sz w:val="24"/>
      <w:szCs w:val="24"/>
      <w:lang w:eastAsia="ru-RU" w:bidi="ru-RU"/>
    </w:rPr>
  </w:style>
  <w:style w:type="character" w:customStyle="1" w:styleId="10">
    <w:name w:val="Заголовок 1 Знак"/>
    <w:basedOn w:val="a0"/>
    <w:link w:val="1"/>
    <w:rsid w:val="00625E2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625E21"/>
    <w:rPr>
      <w:rFonts w:ascii="Times New Roman" w:eastAsia="Times New Roman" w:hAnsi="Times New Roman" w:cs="Times New Roman"/>
      <w:b/>
      <w:bCs/>
      <w:sz w:val="36"/>
      <w:szCs w:val="36"/>
      <w:lang w:eastAsia="ru-RU"/>
    </w:rPr>
  </w:style>
  <w:style w:type="character" w:styleId="ac">
    <w:name w:val="Hyperlink"/>
    <w:basedOn w:val="a0"/>
    <w:rsid w:val="00625E21"/>
    <w:rPr>
      <w:color w:val="0000FF"/>
      <w:u w:val="single"/>
    </w:rPr>
  </w:style>
  <w:style w:type="paragraph" w:styleId="ad">
    <w:name w:val="Normal (Web)"/>
    <w:basedOn w:val="a"/>
    <w:rsid w:val="00625E21"/>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basedOn w:val="a0"/>
    <w:rsid w:val="00625E21"/>
  </w:style>
  <w:style w:type="character" w:styleId="ae">
    <w:name w:val="Strong"/>
    <w:basedOn w:val="a0"/>
    <w:qFormat/>
    <w:rsid w:val="00625E21"/>
    <w:rPr>
      <w:b/>
      <w:bCs/>
    </w:rPr>
  </w:style>
  <w:style w:type="character" w:styleId="af">
    <w:name w:val="Emphasis"/>
    <w:basedOn w:val="a0"/>
    <w:qFormat/>
    <w:rsid w:val="00625E21"/>
    <w:rPr>
      <w:i/>
      <w:iCs/>
    </w:rPr>
  </w:style>
  <w:style w:type="paragraph" w:customStyle="1" w:styleId="sy12">
    <w:name w:val="sy12"/>
    <w:basedOn w:val="a"/>
    <w:rsid w:val="00625E21"/>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ove-911.ru/zhenskij-razdel/dom/roditeli-i-deti/838-rebyonok-muzha-kak-naladit-s-nim-otnosheniya.html" TargetMode="Externa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love-911.ru/zhenskij-razdel/dom/roditeli-i-deti/876-glavnye-pravila-dlya-roditelej.html" TargetMode="External"/><Relationship Id="rId17" Type="http://schemas.openxmlformats.org/officeDocument/2006/relationships/footer" Target="footer3.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javascript:void(0)"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D0C48-55E3-4D67-8D13-D4DFB5A7A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2090</Words>
  <Characters>11915</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dc:creator>
  <cp:lastModifiedBy>Ксения</cp:lastModifiedBy>
  <cp:revision>6</cp:revision>
  <cp:lastPrinted>2014-04-01T08:23:00Z</cp:lastPrinted>
  <dcterms:created xsi:type="dcterms:W3CDTF">2015-01-26T13:25:00Z</dcterms:created>
  <dcterms:modified xsi:type="dcterms:W3CDTF">2015-01-26T14:37:00Z</dcterms:modified>
</cp:coreProperties>
</file>