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69" w:rsidRDefault="008873FF" w:rsidP="00CF1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</w:t>
      </w:r>
      <w:r w:rsidR="0050412E">
        <w:rPr>
          <w:rFonts w:ascii="Times New Roman" w:hAnsi="Times New Roman" w:cs="Times New Roman"/>
          <w:sz w:val="28"/>
          <w:szCs w:val="28"/>
        </w:rPr>
        <w:t xml:space="preserve"> общеразвивающего вида №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50412E">
        <w:rPr>
          <w:rFonts w:ascii="Times New Roman" w:hAnsi="Times New Roman" w:cs="Times New Roman"/>
          <w:sz w:val="28"/>
          <w:szCs w:val="28"/>
        </w:rPr>
        <w:t xml:space="preserve">«Светлячок»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873FF" w:rsidRDefault="008873FF" w:rsidP="00CF1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58" w:rsidRDefault="00CF1058" w:rsidP="00CF10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73FF" w:rsidRDefault="008873FF" w:rsidP="00CF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</w:t>
      </w:r>
      <w:r w:rsidR="00CF1058">
        <w:rPr>
          <w:rFonts w:ascii="Times New Roman" w:hAnsi="Times New Roman" w:cs="Times New Roman"/>
          <w:sz w:val="28"/>
          <w:szCs w:val="28"/>
        </w:rPr>
        <w:t>ЛАСОВАНО                                           УТВЕРЖДАЮ</w:t>
      </w:r>
    </w:p>
    <w:p w:rsidR="00CF1058" w:rsidRDefault="00CF1058" w:rsidP="00CF10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     </w:t>
      </w:r>
      <w:r w:rsidR="0050412E">
        <w:rPr>
          <w:rFonts w:ascii="Times New Roman" w:hAnsi="Times New Roman" w:cs="Times New Roman"/>
          <w:sz w:val="28"/>
          <w:szCs w:val="28"/>
        </w:rPr>
        <w:t>Заведующий МБДОУ д/с №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F1058" w:rsidRDefault="0050412E" w:rsidP="00CF10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Е.В.Денисова</w:t>
      </w:r>
      <w:proofErr w:type="spellEnd"/>
      <w:r w:rsidR="00CF105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Т.А.Авраменко</w:t>
      </w:r>
      <w:proofErr w:type="spellEnd"/>
    </w:p>
    <w:p w:rsidR="00CF1058" w:rsidRDefault="00CF1058" w:rsidP="00CF10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0412E">
        <w:rPr>
          <w:rFonts w:ascii="Times New Roman" w:hAnsi="Times New Roman" w:cs="Times New Roman"/>
          <w:sz w:val="28"/>
          <w:szCs w:val="28"/>
        </w:rPr>
        <w:t xml:space="preserve">                  Приказ от «11» января №</w:t>
      </w:r>
      <w:r w:rsidR="00B75232">
        <w:rPr>
          <w:rFonts w:ascii="Times New Roman" w:hAnsi="Times New Roman" w:cs="Times New Roman"/>
          <w:sz w:val="28"/>
          <w:szCs w:val="28"/>
        </w:rPr>
        <w:t>2</w:t>
      </w:r>
    </w:p>
    <w:p w:rsidR="00CF1058" w:rsidRDefault="00CF1058" w:rsidP="00CF10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58" w:rsidRDefault="00CF1058" w:rsidP="00CF1058">
      <w:pPr>
        <w:tabs>
          <w:tab w:val="left" w:pos="58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58" w:rsidRDefault="00D1379C" w:rsidP="00CF1058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F1058" w:rsidRDefault="00CF1058" w:rsidP="00CF1058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размещения, обновления информации на официальном сайте ДОО в сети Интернет и введение указанного сайта</w:t>
      </w:r>
    </w:p>
    <w:p w:rsidR="00CF1058" w:rsidRDefault="00CF1058" w:rsidP="00CF1058">
      <w:pPr>
        <w:tabs>
          <w:tab w:val="left" w:pos="5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058" w:rsidRPr="00D1379C" w:rsidRDefault="00CF1058" w:rsidP="00D1379C">
      <w:pPr>
        <w:pStyle w:val="20"/>
        <w:numPr>
          <w:ilvl w:val="0"/>
          <w:numId w:val="1"/>
        </w:numPr>
        <w:shd w:val="clear" w:color="auto" w:fill="auto"/>
        <w:spacing w:after="0" w:line="407" w:lineRule="exact"/>
        <w:rPr>
          <w:sz w:val="28"/>
          <w:szCs w:val="28"/>
        </w:rPr>
      </w:pPr>
      <w:r w:rsidRPr="00CF1058">
        <w:rPr>
          <w:sz w:val="28"/>
          <w:szCs w:val="28"/>
        </w:rPr>
        <w:t>Общие положения</w:t>
      </w:r>
    </w:p>
    <w:p w:rsidR="00CF1058" w:rsidRPr="00CF1058" w:rsidRDefault="00CF1058" w:rsidP="00CF1058">
      <w:pPr>
        <w:widowControl w:val="0"/>
        <w:numPr>
          <w:ilvl w:val="1"/>
          <w:numId w:val="1"/>
        </w:numPr>
        <w:tabs>
          <w:tab w:val="left" w:pos="1335"/>
        </w:tabs>
        <w:spacing w:after="0" w:line="240" w:lineRule="auto"/>
        <w:ind w:left="180" w:right="20" w:firstLine="4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Настоящий порядок устанавливает правила размещения на официальном сайте в сети Интернет, а так же правила введения указанного настоящего сайта (далее - Порядок).</w:t>
      </w:r>
    </w:p>
    <w:p w:rsidR="00CF1058" w:rsidRPr="00CF1058" w:rsidRDefault="00CF1058" w:rsidP="00CF1058">
      <w:pPr>
        <w:widowControl w:val="0"/>
        <w:numPr>
          <w:ilvl w:val="1"/>
          <w:numId w:val="1"/>
        </w:numPr>
        <w:tabs>
          <w:tab w:val="left" w:pos="1099"/>
        </w:tabs>
        <w:spacing w:after="0" w:line="240" w:lineRule="auto"/>
        <w:ind w:left="180" w:firstLine="4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Настоящий Порядок разработан в соответствии </w:t>
      </w:r>
      <w:proofErr w:type="gramStart"/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</w:t>
      </w:r>
      <w:proofErr w:type="gramEnd"/>
      <w:r w:rsidR="00D137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CF1058" w:rsidRPr="00CF1058" w:rsidRDefault="00D1379C" w:rsidP="00CF1058">
      <w:pPr>
        <w:widowControl w:val="0"/>
        <w:numPr>
          <w:ilvl w:val="0"/>
          <w:numId w:val="2"/>
        </w:numPr>
        <w:tabs>
          <w:tab w:val="left" w:pos="512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законом Российской </w:t>
      </w:r>
      <w:r w:rsidR="00CF1058"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Федерации от 29.12.2012 года № 273 - ФЗ «Об обр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азовании в Российской Федерации»</w:t>
      </w:r>
      <w:r w:rsidR="00CF1058"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CF1058" w:rsidRPr="00CF1058" w:rsidRDefault="00CF1058" w:rsidP="00CF1058">
      <w:pPr>
        <w:widowControl w:val="0"/>
        <w:numPr>
          <w:ilvl w:val="0"/>
          <w:numId w:val="2"/>
        </w:numPr>
        <w:tabs>
          <w:tab w:val="left" w:pos="498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законом Российской Федерации от 27.07.2006 года № 149 - ФЗ «Об информации, информационных технологиях и о защите информации»;</w:t>
      </w:r>
    </w:p>
    <w:p w:rsidR="00CF1058" w:rsidRPr="00CF1058" w:rsidRDefault="00CF1058" w:rsidP="00CF1058">
      <w:pPr>
        <w:widowControl w:val="0"/>
        <w:numPr>
          <w:ilvl w:val="0"/>
          <w:numId w:val="2"/>
        </w:numPr>
        <w:tabs>
          <w:tab w:val="left" w:pos="521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законом Российской Федерации от 27.12.2006 года № </w:t>
      </w:r>
      <w:r w:rsidR="00B752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152 - ФЗ «О персональных данных</w:t>
      </w: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CF1058" w:rsidRPr="00CF1058" w:rsidRDefault="00CF1058" w:rsidP="00CF1058">
      <w:pPr>
        <w:widowControl w:val="0"/>
        <w:numPr>
          <w:ilvl w:val="0"/>
          <w:numId w:val="2"/>
        </w:numPr>
        <w:tabs>
          <w:tab w:val="left" w:pos="456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Правилами размещения на официальном сайге ДОУ в информационно - телекоммуникационной сети «Интернет» и обновления информации о ДОУ, утвержденным Постановлением Правительством РФ от 10 июля 2013 года № 582</w:t>
      </w:r>
      <w:r w:rsidR="00D137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(ред. от 20.10.2015)</w:t>
      </w: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CF1058" w:rsidRPr="00CF1058" w:rsidRDefault="00D1379C" w:rsidP="00CF1058">
      <w:pPr>
        <w:widowControl w:val="0"/>
        <w:numPr>
          <w:ilvl w:val="0"/>
          <w:numId w:val="1"/>
        </w:numPr>
        <w:tabs>
          <w:tab w:val="left" w:pos="281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>Цель и задачи сайт</w:t>
      </w:r>
      <w:r w:rsidR="00CF1058" w:rsidRPr="00CF105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  <w:lang w:eastAsia="ru-RU"/>
        </w:rPr>
        <w:t xml:space="preserve">а </w:t>
      </w:r>
      <w:r w:rsidR="00CF1058" w:rsidRPr="00D1379C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ДОУ</w:t>
      </w:r>
    </w:p>
    <w:p w:rsidR="00CF1058" w:rsidRPr="00CF1058" w:rsidRDefault="00CF1058" w:rsidP="00CF1058">
      <w:pPr>
        <w:widowControl w:val="0"/>
        <w:numPr>
          <w:ilvl w:val="1"/>
          <w:numId w:val="1"/>
        </w:numPr>
        <w:tabs>
          <w:tab w:val="left" w:pos="802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Целью создания сайта ДОУ является обеспечение открытости и общедоступности информации о ДОУ и его деятельности.</w:t>
      </w:r>
    </w:p>
    <w:p w:rsidR="00CF1058" w:rsidRPr="00CF1058" w:rsidRDefault="00CF1058" w:rsidP="00CF1058">
      <w:pPr>
        <w:widowControl w:val="0"/>
        <w:numPr>
          <w:ilvl w:val="1"/>
          <w:numId w:val="1"/>
        </w:numPr>
        <w:tabs>
          <w:tab w:val="left" w:pos="657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Задачи сайта</w:t>
      </w:r>
      <w:r w:rsidR="00D1379C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CF1058" w:rsidRPr="00CF1058" w:rsidRDefault="00CF1058" w:rsidP="00CF1058">
      <w:pPr>
        <w:widowControl w:val="0"/>
        <w:numPr>
          <w:ilvl w:val="0"/>
          <w:numId w:val="2"/>
        </w:numPr>
        <w:tabs>
          <w:tab w:val="left" w:pos="456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предоставление информации о ДОУ и его деятельности в соответствии с действующим законодательством;</w:t>
      </w:r>
    </w:p>
    <w:p w:rsidR="00CF1058" w:rsidRPr="00CF1058" w:rsidRDefault="00CF1058" w:rsidP="00D1379C">
      <w:pPr>
        <w:widowControl w:val="0"/>
        <w:numPr>
          <w:ilvl w:val="0"/>
          <w:numId w:val="2"/>
        </w:numPr>
        <w:tabs>
          <w:tab w:val="left" w:pos="503"/>
        </w:tabs>
        <w:spacing w:after="0" w:line="240" w:lineRule="auto"/>
        <w:ind w:left="18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CF105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информирование родителей (законных представителей) воспитанников о правах и обязанностях воспитанников;</w:t>
      </w:r>
    </w:p>
    <w:p w:rsidR="00D1379C" w:rsidRPr="00D1379C" w:rsidRDefault="00D1379C" w:rsidP="00D1379C">
      <w:pPr>
        <w:pStyle w:val="3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40" w:lineRule="auto"/>
        <w:ind w:left="20" w:right="20" w:firstLine="0"/>
        <w:rPr>
          <w:sz w:val="28"/>
          <w:szCs w:val="28"/>
        </w:rPr>
      </w:pPr>
      <w:r w:rsidRPr="00D1379C">
        <w:rPr>
          <w:sz w:val="28"/>
          <w:szCs w:val="28"/>
        </w:rPr>
        <w:t>информирование родителей (законных представителей) воспитанников о своих правах, обязанностях и ответственности;</w:t>
      </w:r>
    </w:p>
    <w:p w:rsidR="00D1379C" w:rsidRPr="00D1379C" w:rsidRDefault="00D1379C" w:rsidP="00D1379C">
      <w:pPr>
        <w:pStyle w:val="3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240" w:lineRule="auto"/>
        <w:ind w:left="20" w:right="20" w:firstLine="0"/>
        <w:rPr>
          <w:sz w:val="28"/>
          <w:szCs w:val="28"/>
        </w:rPr>
      </w:pPr>
      <w:r w:rsidRPr="00D1379C">
        <w:rPr>
          <w:sz w:val="28"/>
          <w:szCs w:val="28"/>
        </w:rPr>
        <w:t>информирование общественности о развитии и результатах установленной деятельности ДОУ;</w:t>
      </w:r>
    </w:p>
    <w:p w:rsidR="00D1379C" w:rsidRPr="00D1379C" w:rsidRDefault="00D1379C" w:rsidP="00D1379C">
      <w:pPr>
        <w:pStyle w:val="3"/>
        <w:numPr>
          <w:ilvl w:val="0"/>
          <w:numId w:val="2"/>
        </w:numPr>
        <w:shd w:val="clear" w:color="auto" w:fill="auto"/>
        <w:tabs>
          <w:tab w:val="left" w:pos="483"/>
        </w:tabs>
        <w:spacing w:after="0" w:line="240" w:lineRule="auto"/>
        <w:ind w:left="20" w:right="20" w:firstLine="0"/>
        <w:rPr>
          <w:sz w:val="28"/>
          <w:szCs w:val="28"/>
        </w:rPr>
      </w:pPr>
      <w:proofErr w:type="gramStart"/>
      <w:r w:rsidRPr="00D1379C">
        <w:rPr>
          <w:sz w:val="28"/>
          <w:szCs w:val="28"/>
        </w:rPr>
        <w:t>информировании</w:t>
      </w:r>
      <w:proofErr w:type="gramEnd"/>
      <w:r w:rsidRPr="00D1379C">
        <w:rPr>
          <w:sz w:val="28"/>
          <w:szCs w:val="28"/>
        </w:rPr>
        <w:t xml:space="preserve"> общественности о поступлении и расходовании материальных и финансовых средств;</w:t>
      </w:r>
    </w:p>
    <w:p w:rsidR="00D1379C" w:rsidRDefault="00D1379C" w:rsidP="00D1379C">
      <w:pPr>
        <w:pStyle w:val="3"/>
        <w:numPr>
          <w:ilvl w:val="0"/>
          <w:numId w:val="2"/>
        </w:numPr>
        <w:shd w:val="clear" w:color="auto" w:fill="auto"/>
        <w:tabs>
          <w:tab w:val="left" w:pos="291"/>
        </w:tabs>
        <w:spacing w:after="0" w:line="240" w:lineRule="auto"/>
        <w:ind w:left="380"/>
        <w:rPr>
          <w:sz w:val="28"/>
          <w:szCs w:val="28"/>
        </w:rPr>
      </w:pPr>
      <w:proofErr w:type="gramStart"/>
      <w:r w:rsidRPr="00D1379C">
        <w:rPr>
          <w:sz w:val="28"/>
          <w:szCs w:val="28"/>
        </w:rPr>
        <w:lastRenderedPageBreak/>
        <w:t>совершенствовании</w:t>
      </w:r>
      <w:proofErr w:type="gramEnd"/>
      <w:r w:rsidRPr="00D1379C">
        <w:rPr>
          <w:sz w:val="28"/>
          <w:szCs w:val="28"/>
        </w:rPr>
        <w:t xml:space="preserve"> образовательной деятельности ДОУ.</w:t>
      </w:r>
    </w:p>
    <w:p w:rsidR="00D1379C" w:rsidRPr="00D1379C" w:rsidRDefault="00D1379C" w:rsidP="00D1379C">
      <w:pPr>
        <w:pStyle w:val="3"/>
        <w:shd w:val="clear" w:color="auto" w:fill="auto"/>
        <w:tabs>
          <w:tab w:val="left" w:pos="291"/>
        </w:tabs>
        <w:spacing w:after="0" w:line="240" w:lineRule="auto"/>
        <w:ind w:left="380" w:firstLine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D1379C" w:rsidRPr="00D1379C" w:rsidRDefault="00D1379C" w:rsidP="00D1379C">
      <w:pPr>
        <w:pStyle w:val="3"/>
        <w:numPr>
          <w:ilvl w:val="1"/>
          <w:numId w:val="1"/>
        </w:numPr>
        <w:shd w:val="clear" w:color="auto" w:fill="auto"/>
        <w:tabs>
          <w:tab w:val="left" w:pos="483"/>
        </w:tabs>
        <w:spacing w:after="0" w:line="240" w:lineRule="auto"/>
        <w:ind w:left="380"/>
        <w:rPr>
          <w:sz w:val="28"/>
          <w:szCs w:val="28"/>
        </w:rPr>
      </w:pPr>
      <w:r w:rsidRPr="00D1379C">
        <w:rPr>
          <w:sz w:val="28"/>
          <w:szCs w:val="28"/>
        </w:rPr>
        <w:t>Настоящий Порядок утверждается руководителем ДОУ.</w:t>
      </w:r>
    </w:p>
    <w:p w:rsidR="00D1379C" w:rsidRPr="00D1379C" w:rsidRDefault="00D1379C" w:rsidP="00D1379C">
      <w:pPr>
        <w:pStyle w:val="3"/>
        <w:numPr>
          <w:ilvl w:val="1"/>
          <w:numId w:val="4"/>
        </w:numPr>
        <w:shd w:val="clear" w:color="auto" w:fill="auto"/>
        <w:spacing w:after="0" w:line="240" w:lineRule="auto"/>
        <w:ind w:left="0" w:right="20" w:firstLine="0"/>
        <w:rPr>
          <w:sz w:val="28"/>
          <w:szCs w:val="28"/>
        </w:rPr>
      </w:pPr>
      <w:r w:rsidRPr="00D1379C">
        <w:rPr>
          <w:sz w:val="28"/>
          <w:szCs w:val="28"/>
        </w:rPr>
        <w:t>Пользователем сайта настоящего ДОУ может быть любое лицо, имеющее технические возможности выхода в сеть Интернет.</w:t>
      </w:r>
    </w:p>
    <w:p w:rsidR="00D1379C" w:rsidRPr="00D1379C" w:rsidRDefault="00D1379C" w:rsidP="00D1379C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80" w:firstLine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 xml:space="preserve">Информация о ДОУ и </w:t>
      </w:r>
      <w:r w:rsidRPr="00D1379C">
        <w:rPr>
          <w:sz w:val="28"/>
          <w:szCs w:val="28"/>
        </w:rPr>
        <w:t xml:space="preserve"> его деятельности на сайте</w:t>
      </w:r>
      <w:bookmarkEnd w:id="0"/>
    </w:p>
    <w:p w:rsidR="00D1379C" w:rsidRPr="00D1379C" w:rsidRDefault="00D1379C" w:rsidP="00D1379C">
      <w:pPr>
        <w:pStyle w:val="3"/>
        <w:numPr>
          <w:ilvl w:val="1"/>
          <w:numId w:val="1"/>
        </w:numPr>
        <w:shd w:val="clear" w:color="auto" w:fill="auto"/>
        <w:tabs>
          <w:tab w:val="left" w:pos="488"/>
        </w:tabs>
        <w:spacing w:after="0" w:line="240" w:lineRule="auto"/>
        <w:ind w:left="20" w:right="1020" w:firstLine="0"/>
        <w:rPr>
          <w:sz w:val="28"/>
          <w:szCs w:val="28"/>
        </w:rPr>
      </w:pPr>
      <w:r w:rsidRPr="00D1379C">
        <w:rPr>
          <w:sz w:val="28"/>
          <w:szCs w:val="28"/>
        </w:rPr>
        <w:t>ДОУ путём размещения на своем официальном сайте обеспечивает открытость и доступность</w:t>
      </w:r>
      <w:r>
        <w:rPr>
          <w:sz w:val="28"/>
          <w:szCs w:val="28"/>
        </w:rPr>
        <w:t>.</w:t>
      </w:r>
    </w:p>
    <w:p w:rsidR="00D1379C" w:rsidRPr="00D1379C" w:rsidRDefault="00D1379C" w:rsidP="00D1379C">
      <w:pPr>
        <w:pStyle w:val="3"/>
        <w:numPr>
          <w:ilvl w:val="2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380"/>
        <w:rPr>
          <w:sz w:val="28"/>
          <w:szCs w:val="28"/>
        </w:rPr>
      </w:pPr>
      <w:r w:rsidRPr="00D1379C">
        <w:rPr>
          <w:sz w:val="28"/>
          <w:szCs w:val="28"/>
        </w:rPr>
        <w:t>Информации:</w:t>
      </w:r>
    </w:p>
    <w:p w:rsidR="00D1379C" w:rsidRPr="00D1379C" w:rsidRDefault="00D1379C" w:rsidP="00D1379C">
      <w:pPr>
        <w:pStyle w:val="3"/>
        <w:numPr>
          <w:ilvl w:val="0"/>
          <w:numId w:val="2"/>
        </w:numPr>
        <w:shd w:val="clear" w:color="auto" w:fill="auto"/>
        <w:tabs>
          <w:tab w:val="left" w:pos="235"/>
        </w:tabs>
        <w:spacing w:after="0" w:line="240" w:lineRule="auto"/>
        <w:ind w:left="20" w:right="20" w:firstLine="0"/>
        <w:rPr>
          <w:sz w:val="28"/>
          <w:szCs w:val="28"/>
        </w:rPr>
      </w:pPr>
      <w:r w:rsidRPr="00D1379C">
        <w:rPr>
          <w:sz w:val="28"/>
          <w:szCs w:val="28"/>
        </w:rPr>
        <w:t>о дате создания образовательной организации, об учредителе, учредителях ОУ, о месте нахождения ДОУ, режиме, графике работы, контактных телефонах и об адресах электронной почты;</w:t>
      </w:r>
    </w:p>
    <w:p w:rsidR="00D1379C" w:rsidRPr="00D1379C" w:rsidRDefault="00D1379C" w:rsidP="00D1379C">
      <w:pPr>
        <w:pStyle w:val="3"/>
        <w:shd w:val="clear" w:color="auto" w:fill="auto"/>
        <w:spacing w:after="0" w:line="240" w:lineRule="auto"/>
        <w:ind w:left="380"/>
        <w:rPr>
          <w:sz w:val="28"/>
          <w:szCs w:val="28"/>
        </w:rPr>
      </w:pPr>
      <w:r w:rsidRPr="00D137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79C">
        <w:rPr>
          <w:sz w:val="28"/>
          <w:szCs w:val="28"/>
        </w:rPr>
        <w:t>о структуре и об органах управления ДОУ, в том числе: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66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наименование структурных подразделений (органов управления);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61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 xml:space="preserve">фамилии, имена, отчества и должности руководителей структурных подразделений; 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57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адреса официальных сайтов в сети "Интернет" структурных подразделений (при наличии);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5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о нормативном сроке обучения;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5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об описании образовательной программы с приложением ее копии;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5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об учебном плане с приложением его копии;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57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57"/>
        </w:tabs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о календарном учебном графике с приложением его копии;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0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о методических и об иных документах, разработанных ДОУ для обеспечения образовательного процесса;</w:t>
      </w:r>
    </w:p>
    <w:p w:rsidR="00D1379C" w:rsidRPr="00D1379C" w:rsidRDefault="007E5F5A" w:rsidP="007E5F5A">
      <w:pPr>
        <w:pStyle w:val="3"/>
        <w:shd w:val="clear" w:color="auto" w:fill="auto"/>
        <w:tabs>
          <w:tab w:val="left" w:pos="352"/>
        </w:tabs>
        <w:spacing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 xml:space="preserve">о реализуемых образовательных программах с указанием учебных </w:t>
      </w:r>
      <w:r w:rsidR="00D1379C" w:rsidRPr="00D1379C">
        <w:rPr>
          <w:rStyle w:val="115pt"/>
          <w:sz w:val="28"/>
          <w:szCs w:val="28"/>
        </w:rPr>
        <w:t xml:space="preserve">предметов, курсов, дисциплин (модулей), практики, предусмотренных </w:t>
      </w:r>
      <w:r w:rsidR="00D1379C" w:rsidRPr="00D1379C">
        <w:rPr>
          <w:sz w:val="28"/>
          <w:szCs w:val="28"/>
        </w:rPr>
        <w:t>соответствующей образовательной программой;</w:t>
      </w:r>
    </w:p>
    <w:p w:rsidR="001F7A65" w:rsidRPr="001F7A65" w:rsidRDefault="007E5F5A" w:rsidP="007E5F5A">
      <w:pPr>
        <w:pStyle w:val="3"/>
        <w:shd w:val="clear" w:color="auto" w:fill="auto"/>
        <w:spacing w:after="0" w:line="240" w:lineRule="auto"/>
        <w:ind w:right="20" w:firstLine="0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D1379C" w:rsidRPr="00D1379C">
        <w:rPr>
          <w:sz w:val="28"/>
          <w:szCs w:val="28"/>
        </w:rPr>
        <w:t>о численности воспитанников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</w:t>
      </w:r>
      <w:r w:rsidR="001F7A65" w:rsidRPr="001F7A65">
        <w:rPr>
          <w:color w:val="000000"/>
          <w:sz w:val="28"/>
          <w:szCs w:val="28"/>
          <w:lang w:eastAsia="ru-RU"/>
        </w:rPr>
        <w:t>;</w:t>
      </w:r>
    </w:p>
    <w:p w:rsidR="001F7A65" w:rsidRPr="001F7A65" w:rsidRDefault="007E5F5A" w:rsidP="007E5F5A">
      <w:pPr>
        <w:widowControl w:val="0"/>
        <w:tabs>
          <w:tab w:val="left" w:pos="3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языках, на которых осуществляется образование (обучение);</w:t>
      </w:r>
    </w:p>
    <w:p w:rsidR="001F7A65" w:rsidRPr="001F7A65" w:rsidRDefault="007E5F5A" w:rsidP="007E5F5A">
      <w:pPr>
        <w:widowControl w:val="0"/>
        <w:tabs>
          <w:tab w:val="left" w:pos="33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1F7A65" w:rsidRPr="001F7A65" w:rsidRDefault="007E5F5A" w:rsidP="007E5F5A">
      <w:pPr>
        <w:widowControl w:val="0"/>
        <w:tabs>
          <w:tab w:val="left" w:pos="33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руководителе ДОУ, его заместителях, в том числе: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фамилия, имя, отчество (при наличии) руководителя, его заместителей;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должность руководителя, его заместителей;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контактные телефоны;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адрес электронной почты;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277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фамилия, имя, отчество (при наличии) работника;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занимаемая должность (должности);</w:t>
      </w:r>
    </w:p>
    <w:p w:rsid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преподаваемые дисциплины;</w:t>
      </w:r>
    </w:p>
    <w:p w:rsidR="006635E8" w:rsidRPr="001F7A65" w:rsidRDefault="006635E8" w:rsidP="006635E8">
      <w:pPr>
        <w:widowControl w:val="0"/>
        <w:tabs>
          <w:tab w:val="left" w:pos="159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ученая степень (при наличии);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4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ученое звание (при наличии);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наименование направления подготовки и (или) специальности;</w:t>
      </w:r>
    </w:p>
    <w:p w:rsidR="001F7A65" w:rsidRPr="001F7A65" w:rsidRDefault="007E5F5A" w:rsidP="007E5F5A">
      <w:pPr>
        <w:widowControl w:val="0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данные о повышении квалификации и (или) профессиональной переподготовке (при наличии);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общий стаж работы;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59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стаж работы по специальности;</w:t>
      </w:r>
    </w:p>
    <w:p w:rsidR="001F7A65" w:rsidRPr="001F7A65" w:rsidRDefault="001F7A65" w:rsidP="001F7A65">
      <w:pPr>
        <w:widowControl w:val="0"/>
        <w:numPr>
          <w:ilvl w:val="0"/>
          <w:numId w:val="2"/>
        </w:numPr>
        <w:tabs>
          <w:tab w:val="left" w:pos="18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материально-техническом обеспечении образовательной деятельности, в том числе сведения о наличии оборудованных учебных (игровых) комнат, библиотек,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воспитанников;</w:t>
      </w:r>
    </w:p>
    <w:p w:rsidR="001F7A65" w:rsidRPr="001F7A65" w:rsidRDefault="007E5F5A" w:rsidP="007E5F5A">
      <w:pPr>
        <w:widowControl w:val="0"/>
        <w:tabs>
          <w:tab w:val="left" w:pos="3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количестве вакантных мест для приема (перевода) по образовательной программе (на места, финансируемые, за счет бюджета, по договорам об образовании за счет средств физических и (или) юридических лиц);</w:t>
      </w:r>
    </w:p>
    <w:p w:rsidR="001F7A65" w:rsidRPr="001F7A65" w:rsidRDefault="007E5F5A" w:rsidP="007E5F5A">
      <w:pPr>
        <w:widowControl w:val="0"/>
        <w:tabs>
          <w:tab w:val="left" w:pos="3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наличии и условиях предоставления воспитанникам мер социальной поддержки;</w:t>
      </w:r>
    </w:p>
    <w:p w:rsidR="001F7A65" w:rsidRPr="001F7A65" w:rsidRDefault="007E5F5A" w:rsidP="007E5F5A">
      <w:pPr>
        <w:widowControl w:val="0"/>
        <w:tabs>
          <w:tab w:val="left" w:pos="34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поступлении финансовых и материальных средств и об их расходовании по итогам финансового года;</w:t>
      </w:r>
    </w:p>
    <w:p w:rsidR="001F7A65" w:rsidRPr="001F7A65" w:rsidRDefault="001F7A65" w:rsidP="00F87D78">
      <w:pPr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Копии:</w:t>
      </w:r>
    </w:p>
    <w:p w:rsidR="001F7A65" w:rsidRPr="007E5F5A" w:rsidRDefault="007E5F5A" w:rsidP="007E5F5A">
      <w:pPr>
        <w:widowControl w:val="0"/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1F7A65" w:rsidRPr="001F7A65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устава ДОУ;</w:t>
      </w:r>
    </w:p>
    <w:p w:rsidR="007E5F5A" w:rsidRPr="007E5F5A" w:rsidRDefault="007E5F5A" w:rsidP="007E5F5A">
      <w:pPr>
        <w:widowControl w:val="0"/>
        <w:tabs>
          <w:tab w:val="left" w:pos="119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лицензии на осуществление образовательной деятельности (с приложениями);</w:t>
      </w:r>
    </w:p>
    <w:p w:rsidR="007E5F5A" w:rsidRPr="007E5F5A" w:rsidRDefault="007E5F5A" w:rsidP="007E5F5A">
      <w:pPr>
        <w:widowControl w:val="0"/>
        <w:tabs>
          <w:tab w:val="left" w:pos="124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ДОУ;</w:t>
      </w:r>
    </w:p>
    <w:p w:rsidR="007E5F5A" w:rsidRPr="007E5F5A" w:rsidRDefault="007E5F5A" w:rsidP="007E5F5A">
      <w:pPr>
        <w:widowControl w:val="0"/>
        <w:tabs>
          <w:tab w:val="left" w:pos="1011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воспитанников, правил внутреннего трудового распорядка и коллективного договора;</w:t>
      </w:r>
    </w:p>
    <w:p w:rsidR="007E5F5A" w:rsidRPr="007E5F5A" w:rsidRDefault="007E5F5A" w:rsidP="00F87D78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3.1.3.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о результатах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7E5F5A" w:rsidRPr="007E5F5A" w:rsidRDefault="007E5F5A" w:rsidP="00F87D78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7E5F5A" w:rsidRPr="007E5F5A" w:rsidRDefault="007E5F5A" w:rsidP="00F87D78">
      <w:pPr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Иную информацию, которая размещается, опубликовывается по решению ДОУ и (или) размещение, опубликование которой являются обязательными в соответствии с законодательством Российской </w:t>
      </w:r>
      <w:bookmarkStart w:id="1" w:name="_GoBack"/>
      <w:bookmarkEnd w:id="1"/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Федерации.</w:t>
      </w:r>
    </w:p>
    <w:p w:rsidR="007E5F5A" w:rsidRPr="007E5F5A" w:rsidRDefault="007E5F5A" w:rsidP="007E5F5A">
      <w:pPr>
        <w:widowControl w:val="0"/>
        <w:numPr>
          <w:ilvl w:val="0"/>
          <w:numId w:val="1"/>
        </w:numPr>
        <w:tabs>
          <w:tab w:val="left" w:pos="315"/>
        </w:tabs>
        <w:spacing w:after="0" w:line="240" w:lineRule="auto"/>
        <w:ind w:left="20"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ookmark1"/>
      <w:r w:rsidRPr="007E5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ведения официального сайта и требования к информационной системе</w:t>
      </w:r>
      <w:bookmarkEnd w:id="2"/>
    </w:p>
    <w:p w:rsidR="007E5F5A" w:rsidRDefault="007E5F5A" w:rsidP="00F87D7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Сайт дошкольного образовательного уч</w:t>
      </w:r>
      <w:r w:rsidR="0050412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реждения размещается по адресу </w:t>
      </w:r>
      <w:hyperlink r:id="rId6" w:history="1">
        <w:r w:rsidR="0050412E" w:rsidRPr="0050412E">
          <w:rPr>
            <w:rStyle w:val="a7"/>
            <w:rFonts w:ascii="Times New Roman" w:eastAsia="Times New Roman" w:hAnsi="Times New Roman" w:cs="Times New Roman"/>
            <w:spacing w:val="6"/>
            <w:sz w:val="28"/>
            <w:szCs w:val="28"/>
            <w:lang w:eastAsia="ru-RU"/>
          </w:rPr>
          <w:t>детский-сад-11.рф</w:t>
        </w:r>
      </w:hyperlink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 обязательным предоставлением информации </w:t>
      </w: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>об адресе вышестоящему органу управления образованием.</w:t>
      </w:r>
    </w:p>
    <w:p w:rsidR="006635E8" w:rsidRPr="007E5F5A" w:rsidRDefault="006635E8" w:rsidP="006635E8">
      <w:pPr>
        <w:widowControl w:val="0"/>
        <w:tabs>
          <w:tab w:val="left" w:pos="0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</w:t>
      </w:r>
    </w:p>
    <w:p w:rsidR="007E5F5A" w:rsidRPr="007E5F5A" w:rsidRDefault="007E5F5A" w:rsidP="00F87D7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Информация и документы, указанные в разделе 3 настоящего Порядка,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ДОУ в сети Интернет и обновлению в течение десяти рабочих дней со дня их создания, получения или внесения в них соответствующих изменений.</w:t>
      </w:r>
      <w:proofErr w:type="gramEnd"/>
    </w:p>
    <w:p w:rsidR="007E5F5A" w:rsidRPr="007E5F5A" w:rsidRDefault="007E5F5A" w:rsidP="00F87D78">
      <w:pPr>
        <w:widowControl w:val="0"/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4.3 Пользователю официального сайга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Интернет.</w:t>
      </w:r>
    </w:p>
    <w:p w:rsidR="007E5F5A" w:rsidRPr="00F87D78" w:rsidRDefault="007E5F5A" w:rsidP="00F87D7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7E5F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Информация, указанная в разделе 3 настоящего Порядка,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F87D78" w:rsidRPr="00F87D78" w:rsidRDefault="00F87D78" w:rsidP="00F87D7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F87D78" w:rsidRPr="00F87D78" w:rsidRDefault="00F87D78" w:rsidP="00F87D7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F87D78" w:rsidRPr="00F87D78" w:rsidRDefault="00F87D78" w:rsidP="00F87D78">
      <w:pPr>
        <w:widowControl w:val="0"/>
        <w:tabs>
          <w:tab w:val="left" w:pos="1119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а)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F87D78" w:rsidRPr="00F87D78" w:rsidRDefault="00F87D78" w:rsidP="00F87D78">
      <w:pPr>
        <w:widowControl w:val="0"/>
        <w:tabs>
          <w:tab w:val="left" w:pos="1072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б)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F87D78" w:rsidRPr="00F87D78" w:rsidRDefault="00F87D78" w:rsidP="00F87D78">
      <w:pPr>
        <w:widowControl w:val="0"/>
        <w:tabs>
          <w:tab w:val="left" w:pos="1151"/>
        </w:tabs>
        <w:spacing w:after="0" w:line="240" w:lineRule="auto"/>
        <w:ind w:left="20" w:righ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в)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возможность копирования информации на резервный носитель, обеспечивающий ее восстановление;</w:t>
      </w:r>
    </w:p>
    <w:p w:rsidR="00F87D78" w:rsidRPr="00F87D78" w:rsidRDefault="00F87D78" w:rsidP="00F87D78">
      <w:pPr>
        <w:widowControl w:val="0"/>
        <w:tabs>
          <w:tab w:val="left" w:pos="951"/>
        </w:tabs>
        <w:spacing w:after="0" w:line="240" w:lineRule="auto"/>
        <w:ind w:left="20" w:firstLine="66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г)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ab/>
        <w:t>защиту от копирования авторских материалов.</w:t>
      </w:r>
    </w:p>
    <w:p w:rsidR="00F87D78" w:rsidRPr="00F87D78" w:rsidRDefault="00F87D78" w:rsidP="00F87D7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F87D78" w:rsidRPr="00F87D78" w:rsidRDefault="00F87D78" w:rsidP="00F87D7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Официальный сайт должен быть доступен в сети Интернет в круглосуточном режиме.</w:t>
      </w:r>
    </w:p>
    <w:p w:rsidR="00F87D78" w:rsidRPr="00F87D78" w:rsidRDefault="00F87D78" w:rsidP="00F87D7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Информация, размещаемая на официальном сайте, должна быть доступна пользователям без взимания платы.</w:t>
      </w:r>
    </w:p>
    <w:p w:rsidR="00F87D78" w:rsidRPr="00F87D78" w:rsidRDefault="00F87D78" w:rsidP="00F87D78">
      <w:pPr>
        <w:widowControl w:val="0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ДОУ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ходе ведения официального сайт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а обеспечивает:</w:t>
      </w:r>
    </w:p>
    <w:p w:rsidR="00F87D78" w:rsidRDefault="00F87D78" w:rsidP="00F87D78">
      <w:pPr>
        <w:widowControl w:val="0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бесперебойное функционирование официального сайта;</w:t>
      </w:r>
    </w:p>
    <w:p w:rsidR="006635E8" w:rsidRPr="00F87D78" w:rsidRDefault="006635E8" w:rsidP="006635E8">
      <w:pPr>
        <w:widowControl w:val="0"/>
        <w:tabs>
          <w:tab w:val="left" w:pos="68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5</w:t>
      </w:r>
    </w:p>
    <w:p w:rsidR="00F87D78" w:rsidRPr="00F87D78" w:rsidRDefault="00F87D78" w:rsidP="00F87D78">
      <w:pPr>
        <w:widowControl w:val="0"/>
        <w:tabs>
          <w:tab w:val="left" w:pos="6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оперативное обновление и поддержание в актуальном состоянии сведений о ДОУ, на основании информации, предоставленной в соответствии с настоящим Порядком;</w:t>
      </w:r>
    </w:p>
    <w:p w:rsidR="00F87D78" w:rsidRPr="00F87D78" w:rsidRDefault="00F87D78" w:rsidP="00F87D78">
      <w:pPr>
        <w:widowControl w:val="0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ведение и актуализацию справочников;</w:t>
      </w:r>
    </w:p>
    <w:p w:rsidR="00F87D78" w:rsidRPr="00F87D78" w:rsidRDefault="00F87D78" w:rsidP="00F87D78">
      <w:pPr>
        <w:widowControl w:val="0"/>
        <w:tabs>
          <w:tab w:val="left" w:pos="6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защиту официального сайта от несанкционированного доступа;</w:t>
      </w:r>
    </w:p>
    <w:p w:rsidR="00F87D78" w:rsidRPr="00F87D78" w:rsidRDefault="00F87D78" w:rsidP="00F87D78">
      <w:pPr>
        <w:widowControl w:val="0"/>
        <w:tabs>
          <w:tab w:val="left" w:pos="68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разграничение прав пользователей информационной системы.</w:t>
      </w:r>
    </w:p>
    <w:p w:rsidR="00F87D78" w:rsidRPr="00F87D78" w:rsidRDefault="00F87D78" w:rsidP="00F87D78">
      <w:pPr>
        <w:widowControl w:val="0"/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4.11. Информационная система должна обеспечивать:</w:t>
      </w:r>
    </w:p>
    <w:p w:rsidR="00F87D78" w:rsidRPr="00F87D78" w:rsidRDefault="00F87D78" w:rsidP="00F87D78">
      <w:pPr>
        <w:widowControl w:val="0"/>
        <w:tabs>
          <w:tab w:val="left" w:pos="6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возможность получения гражданами информации о работе с обращениями на официальном сайте ДОУ;</w:t>
      </w:r>
    </w:p>
    <w:p w:rsidR="00F87D78" w:rsidRPr="00F87D78" w:rsidRDefault="00F87D78" w:rsidP="00F87D78">
      <w:pPr>
        <w:widowControl w:val="0"/>
        <w:tabs>
          <w:tab w:val="left" w:pos="68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возможность получения заявителями на официальном сайте дошкольной образовательной организации форм заявлений и иных документов, необходимых для рассмотрения обращения;</w:t>
      </w:r>
    </w:p>
    <w:p w:rsidR="00F87D78" w:rsidRPr="00F87D78" w:rsidRDefault="00F87D78" w:rsidP="00F87D78">
      <w:pPr>
        <w:widowControl w:val="0"/>
        <w:tabs>
          <w:tab w:val="left" w:pos="69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возможность для граждан (заявителей) направлять обращения и предс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тавлять документы в электронном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виде с использованием официального сайта ДОУ;</w:t>
      </w:r>
    </w:p>
    <w:p w:rsidR="00F87D78" w:rsidRPr="00F87D78" w:rsidRDefault="00F87D78" w:rsidP="00F87D78">
      <w:pPr>
        <w:widowControl w:val="0"/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возможность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ДОУ;</w:t>
      </w:r>
    </w:p>
    <w:p w:rsidR="00F87D78" w:rsidRPr="00F87D78" w:rsidRDefault="00F87D78" w:rsidP="00F87D78">
      <w:pPr>
        <w:widowControl w:val="0"/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- поиск необходимой и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нформации в соответствии с заданными критериями;</w:t>
      </w:r>
    </w:p>
    <w:p w:rsidR="00F87D78" w:rsidRPr="00F87D78" w:rsidRDefault="00F87D78" w:rsidP="00F87D78">
      <w:pPr>
        <w:widowControl w:val="0"/>
        <w:tabs>
          <w:tab w:val="left" w:pos="71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сохранение истории изменений по годам размещаемой Информации о ДОУ в течение 3 лет с возможностью просмотра и сравнения;</w:t>
      </w:r>
    </w:p>
    <w:p w:rsidR="00F87D78" w:rsidRPr="00F87D78" w:rsidRDefault="00F87D78" w:rsidP="00F87D78">
      <w:pPr>
        <w:widowControl w:val="0"/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F87D78" w:rsidRPr="00F87D78" w:rsidRDefault="00F87D78" w:rsidP="00F87D78">
      <w:pPr>
        <w:widowControl w:val="0"/>
        <w:numPr>
          <w:ilvl w:val="0"/>
          <w:numId w:val="1"/>
        </w:numPr>
        <w:tabs>
          <w:tab w:val="left" w:pos="626"/>
        </w:tabs>
        <w:spacing w:after="0" w:line="240" w:lineRule="auto"/>
        <w:ind w:left="700" w:hanging="3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и</w:t>
      </w:r>
      <w:r w:rsidRPr="00F87D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нформации, размещаемой на сайте ДОУ</w:t>
      </w:r>
      <w:bookmarkEnd w:id="3"/>
    </w:p>
    <w:p w:rsidR="00F87D78" w:rsidRPr="00F87D78" w:rsidRDefault="00F87D78" w:rsidP="00F87D7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Информация, размещаемая на сайте ДОУ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должна</w:t>
      </w: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:</w:t>
      </w:r>
    </w:p>
    <w:p w:rsidR="00F87D78" w:rsidRPr="00F87D78" w:rsidRDefault="00276FEB" w:rsidP="00276FEB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соответствовать требованиям законодательства в сфере образования;</w:t>
      </w:r>
    </w:p>
    <w:p w:rsidR="00F87D78" w:rsidRPr="00F87D78" w:rsidRDefault="00276FEB" w:rsidP="00276FEB">
      <w:pPr>
        <w:widowControl w:val="0"/>
        <w:tabs>
          <w:tab w:val="left" w:pos="70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содержать достоверные сведения о ДОУ и об осуществляемой деятельности ДОУ в сфере образования.</w:t>
      </w:r>
    </w:p>
    <w:p w:rsidR="00F87D78" w:rsidRPr="00F87D78" w:rsidRDefault="00F87D78" w:rsidP="00276FEB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Информация, размещаемая на сайте ДОУ, не должна:</w:t>
      </w:r>
    </w:p>
    <w:p w:rsidR="00F87D78" w:rsidRPr="00F87D78" w:rsidRDefault="00276FEB" w:rsidP="00276FEB">
      <w:pPr>
        <w:widowControl w:val="0"/>
        <w:tabs>
          <w:tab w:val="left" w:pos="7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нарушать авторское право;</w:t>
      </w:r>
    </w:p>
    <w:p w:rsidR="00F87D78" w:rsidRPr="00F87D78" w:rsidRDefault="00276FEB" w:rsidP="00276FEB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содержать ненормативную лексику;</w:t>
      </w:r>
    </w:p>
    <w:p w:rsidR="00F87D78" w:rsidRPr="00F87D78" w:rsidRDefault="00276FEB" w:rsidP="00276FEB">
      <w:pPr>
        <w:widowControl w:val="0"/>
        <w:tabs>
          <w:tab w:val="left" w:pos="69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унижать честь, достоинство и деловую репутацию физических и юридических лиц;</w:t>
      </w:r>
    </w:p>
    <w:p w:rsidR="00F87D78" w:rsidRPr="00F87D78" w:rsidRDefault="00276FEB" w:rsidP="00276FEB">
      <w:pPr>
        <w:widowControl w:val="0"/>
        <w:tabs>
          <w:tab w:val="left" w:pos="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содержать государственную, врачебную, коммерческую или иную, охраняемую законом тайну;</w:t>
      </w:r>
    </w:p>
    <w:p w:rsidR="00F87D78" w:rsidRPr="00F87D78" w:rsidRDefault="00276FEB" w:rsidP="00276FEB">
      <w:pPr>
        <w:widowControl w:val="0"/>
        <w:tabs>
          <w:tab w:val="left" w:pos="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6635E8" w:rsidRDefault="00276FEB" w:rsidP="00276FEB">
      <w:pPr>
        <w:widowControl w:val="0"/>
        <w:tabs>
          <w:tab w:val="left" w:pos="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содержать материалы, запрещенные к опубликованию </w:t>
      </w:r>
    </w:p>
    <w:p w:rsidR="006635E8" w:rsidRDefault="006635E8" w:rsidP="006635E8">
      <w:pPr>
        <w:widowControl w:val="0"/>
        <w:tabs>
          <w:tab w:val="left" w:pos="701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6</w:t>
      </w:r>
    </w:p>
    <w:p w:rsidR="00F87D78" w:rsidRPr="00F87D78" w:rsidRDefault="00F87D78" w:rsidP="00276FEB">
      <w:pPr>
        <w:widowControl w:val="0"/>
        <w:tabs>
          <w:tab w:val="left" w:pos="701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законодательством Российской Федерации;</w:t>
      </w:r>
    </w:p>
    <w:p w:rsidR="00F87D78" w:rsidRPr="00F87D78" w:rsidRDefault="00276FEB" w:rsidP="00276FEB">
      <w:pPr>
        <w:widowControl w:val="0"/>
        <w:tabs>
          <w:tab w:val="left" w:pos="70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противоречить принципам профессиональной этики в сфере образования.</w:t>
      </w:r>
    </w:p>
    <w:p w:rsidR="00F87D78" w:rsidRPr="00F87D78" w:rsidRDefault="00276FEB" w:rsidP="00276FEB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Размещение и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нформации рекламно-коммерческого характера допускается только по согласованию с руководителем ДОУ. Условия размещения такой информации регламентируются Федеральным законом от 13 марта 2006 года 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en-US" w:eastAsia="ru-RU"/>
        </w:rPr>
        <w:t>N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="007A313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38-ФЗ</w:t>
      </w:r>
      <w:r w:rsidR="00F87D78" w:rsidRPr="00F87D7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«О рекламе».</w:t>
      </w:r>
    </w:p>
    <w:p w:rsidR="00A257AD" w:rsidRPr="00A257AD" w:rsidRDefault="00F87D78" w:rsidP="00A257AD">
      <w:pPr>
        <w:pStyle w:val="3"/>
        <w:numPr>
          <w:ilvl w:val="1"/>
          <w:numId w:val="1"/>
        </w:numPr>
        <w:shd w:val="clear" w:color="auto" w:fill="auto"/>
        <w:spacing w:after="0" w:line="240" w:lineRule="auto"/>
        <w:ind w:left="20" w:right="20" w:firstLine="0"/>
        <w:rPr>
          <w:color w:val="000000"/>
          <w:sz w:val="28"/>
          <w:szCs w:val="28"/>
          <w:lang w:eastAsia="ru-RU"/>
        </w:rPr>
      </w:pPr>
      <w:r w:rsidRPr="00276FEB">
        <w:rPr>
          <w:color w:val="000000"/>
          <w:sz w:val="28"/>
          <w:szCs w:val="28"/>
          <w:lang w:eastAsia="ru-RU"/>
        </w:rPr>
        <w:t>Примерная информационная структура сайта ДОУ формируется из двух видов информационных материалов: обязательных к размещению на сайте</w:t>
      </w:r>
      <w:r w:rsidR="00A257AD">
        <w:rPr>
          <w:color w:val="000000"/>
          <w:sz w:val="28"/>
          <w:szCs w:val="28"/>
          <w:lang w:eastAsia="ru-RU"/>
        </w:rPr>
        <w:t xml:space="preserve"> </w:t>
      </w:r>
      <w:r w:rsidR="00A257AD" w:rsidRPr="00A257AD">
        <w:rPr>
          <w:color w:val="000000"/>
          <w:sz w:val="24"/>
          <w:szCs w:val="24"/>
          <w:lang w:eastAsia="ru-RU"/>
        </w:rPr>
        <w:t xml:space="preserve">ДОУ </w:t>
      </w:r>
      <w:r w:rsidR="00A257AD" w:rsidRPr="00A257AD">
        <w:rPr>
          <w:color w:val="000000"/>
          <w:sz w:val="28"/>
          <w:szCs w:val="28"/>
          <w:lang w:eastAsia="ru-RU"/>
        </w:rPr>
        <w:t>(инвариантный блок) и рекомендуемых к размещению (вариативный блок).</w:t>
      </w:r>
    </w:p>
    <w:p w:rsidR="00A257AD" w:rsidRDefault="00A257AD" w:rsidP="00A257AD">
      <w:pPr>
        <w:pStyle w:val="a4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Информационные материалы инвариантного блока являются обязательными к размещению на официальном сайте ДОУ. Размещение указанных материалов осуществляется с требованиями действующего законодательства и иных нормативно-правовых документов.</w:t>
      </w:r>
    </w:p>
    <w:p w:rsidR="00A257AD" w:rsidRPr="00A257AD" w:rsidRDefault="00A257AD" w:rsidP="00A257AD">
      <w:pPr>
        <w:pStyle w:val="a4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Информационные материалы вариативного блока могут быть расширены ДОУ и должны отвечать требованиям к информации, предъявляемым настоящим Порядком.</w:t>
      </w:r>
    </w:p>
    <w:p w:rsidR="00A257AD" w:rsidRPr="00A257AD" w:rsidRDefault="00A257AD" w:rsidP="00A257AD">
      <w:pPr>
        <w:widowControl w:val="0"/>
        <w:numPr>
          <w:ilvl w:val="0"/>
          <w:numId w:val="1"/>
        </w:numPr>
        <w:tabs>
          <w:tab w:val="left" w:pos="123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Пользователю предоставляется наглядная информация о структуре сайта, включающая в себя ссылки на следующие информационные ресурсы:</w:t>
      </w:r>
    </w:p>
    <w:p w:rsidR="00A257AD" w:rsidRPr="00A257AD" w:rsidRDefault="00A257AD" w:rsidP="00A257AD">
      <w:pPr>
        <w:widowControl w:val="0"/>
        <w:tabs>
          <w:tab w:val="left" w:pos="34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официальный сайт Министерства образования и науки Российской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A257AD" w:rsidRPr="00A257AD" w:rsidRDefault="00A257AD" w:rsidP="00A257A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официальный сайт вышестоящего органа управления образованием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A257AD" w:rsidRPr="00A257AD" w:rsidRDefault="00A257AD" w:rsidP="00A257A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официальный сайт органа управления образованием субъекта федерации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;</w:t>
      </w:r>
    </w:p>
    <w:p w:rsidR="00A257AD" w:rsidRPr="00A257AD" w:rsidRDefault="00A257AD" w:rsidP="00A257A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-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официальный сайт органа по надзору в сфере образования в субъекте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.</w:t>
      </w:r>
    </w:p>
    <w:p w:rsidR="00A257AD" w:rsidRPr="00A257AD" w:rsidRDefault="00A257AD" w:rsidP="00A257AD">
      <w:pPr>
        <w:widowControl w:val="0"/>
        <w:numPr>
          <w:ilvl w:val="0"/>
          <w:numId w:val="1"/>
        </w:numPr>
        <w:tabs>
          <w:tab w:val="left" w:pos="651"/>
        </w:tabs>
        <w:spacing w:after="0" w:line="240" w:lineRule="auto"/>
        <w:ind w:left="3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Ответственность за обеспечение функционирования сайта ДОУ</w:t>
      </w:r>
    </w:p>
    <w:p w:rsidR="00A257AD" w:rsidRPr="00A257AD" w:rsidRDefault="00A257AD" w:rsidP="006635E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Лицо, ответственное за обеспечение функционирования сайта ДОУ, назначается приказом руководителя ДОУ. Ответственным за обеспечение функционирования сайта ДОУ может быть заместитель руководителя или иное уполномоченное приказом руководителя лицо.</w:t>
      </w:r>
    </w:p>
    <w:p w:rsidR="00A257AD" w:rsidRPr="00A257AD" w:rsidRDefault="00A257AD" w:rsidP="006635E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Приказом руководителя ДОУ назначается лицо, ответственное за техническое обеспечение работы сайта. При отсутствии такого лица в ДОУ заключается соответствующий договор с иной организацией (или иным лицом).</w:t>
      </w:r>
    </w:p>
    <w:p w:rsidR="00A257AD" w:rsidRPr="00A257AD" w:rsidRDefault="00A257AD" w:rsidP="006635E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 своей деятельности лицо, ответственное за техническое обеспечение работы сайта, непосредственно подчиняется лицу, ответственному за обеспечение функционирования сайта ДОУ.</w:t>
      </w:r>
    </w:p>
    <w:p w:rsidR="00A257AD" w:rsidRPr="00A257AD" w:rsidRDefault="00A257AD" w:rsidP="006635E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Лицо, ответственное за обеспечение функционирования сайта ДОУ обеспечивает:</w:t>
      </w:r>
    </w:p>
    <w:p w:rsidR="006635E8" w:rsidRDefault="00A257AD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представление на утверждение руководителю ДОУ списка лиц,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lastRenderedPageBreak/>
        <w:t xml:space="preserve">обеспечивающих подготовку и представление на сайт </w:t>
      </w:r>
      <w:proofErr w:type="gramStart"/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обязательной</w:t>
      </w:r>
      <w:proofErr w:type="gramEnd"/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</w:t>
      </w:r>
    </w:p>
    <w:p w:rsidR="006635E8" w:rsidRDefault="006635E8" w:rsidP="006635E8">
      <w:pPr>
        <w:widowControl w:val="0"/>
        <w:tabs>
          <w:tab w:val="left" w:pos="0"/>
        </w:tabs>
        <w:spacing w:after="0" w:line="240" w:lineRule="auto"/>
        <w:ind w:left="20" w:right="20"/>
        <w:jc w:val="center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7</w:t>
      </w:r>
    </w:p>
    <w:p w:rsidR="00A257AD" w:rsidRPr="00A257AD" w:rsidRDefault="00A257AD" w:rsidP="006635E8">
      <w:pPr>
        <w:widowControl w:val="0"/>
        <w:tabs>
          <w:tab w:val="left" w:pos="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информации (и при необходимости оперативное обновление данного списка), а также перечень и объём указанной информации;</w:t>
      </w:r>
    </w:p>
    <w:p w:rsidR="00A257AD" w:rsidRPr="00A257AD" w:rsidRDefault="00A257AD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организацию сбора и своевременного представления </w:t>
      </w:r>
      <w:r w:rsid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на сайт и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нформации, обязательной к размещению в соответствии с требованиями действующего законодательства, настоящего Порядка и иных нормативно</w:t>
      </w:r>
      <w:r w:rsidR="006635E8"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- </w:t>
      </w:r>
      <w:r w:rsidRPr="00A257A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правовых документов;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организацию регулярного обновления информации, обязательной к размещению в соответствии с требованиями действующего законодательства и иных нормативно-правовых документов,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постановку задач перед ответственными за подготовку информации лицами по содержанию, структуре информации, иным требованиям и срокам ее представления для размещения на сайте ДОУ;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proofErr w:type="gramStart"/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контроль за</w:t>
      </w:r>
      <w:proofErr w:type="gramEnd"/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содержанием и своевременным представлением информации для размещения на сайте ДОУ;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6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ежеквартальное про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ведение анализа работы сайта ДОУ, </w:t>
      </w: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представлением необходимых предложений руководителю ДОУ;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взаимодействие, контроль и координацию работы лица, ответственного за техническое обеспечение работы сайта </w:t>
      </w:r>
      <w:r w:rsidRPr="006635E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(или по соответствующему договору с иной организацией).</w:t>
      </w:r>
    </w:p>
    <w:p w:rsidR="006635E8" w:rsidRPr="006635E8" w:rsidRDefault="006635E8" w:rsidP="006635E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Лицо, ответственное за техническое обеспечение работы сайта</w:t>
      </w:r>
    </w:p>
    <w:p w:rsidR="006635E8" w:rsidRPr="006635E8" w:rsidRDefault="006635E8" w:rsidP="006635E8">
      <w:pPr>
        <w:widowControl w:val="0"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обеспечивает: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выполнение всех видов работ, обеспечивающих техническую работоспособность сайта ДОУ;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взаимодействие сайта ДОУ с внешними </w:t>
      </w:r>
      <w:proofErr w:type="spellStart"/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информационно</w:t>
      </w: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softHyphen/>
        <w:t>телекомм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уникационными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 сетями, с сетью Интернет;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регулярное резервное копирование данных и настроек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сайта;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разграничение прав доступа к ресурсам сайта и прав на изменение информации;</w:t>
      </w:r>
    </w:p>
    <w:p w:rsidR="006635E8" w:rsidRPr="006635E8" w:rsidRDefault="006635E8" w:rsidP="006635E8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проведение регламентных работ на сервере.</w:t>
      </w:r>
    </w:p>
    <w:p w:rsidR="006635E8" w:rsidRPr="006635E8" w:rsidRDefault="006635E8" w:rsidP="006635E8">
      <w:pPr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6635E8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Лицо, ответственное за обеспечение функционирования сайта ДОУ, и лицо, ответственное за техническое обеспечение работы сайта, несут ответственность за выполнение требований настоящего Порядка в соответствии с действующим законодательством.</w:t>
      </w:r>
    </w:p>
    <w:p w:rsidR="00F87D78" w:rsidRPr="006635E8" w:rsidRDefault="00F87D78" w:rsidP="006635E8">
      <w:pPr>
        <w:pStyle w:val="a4"/>
        <w:widowControl w:val="0"/>
        <w:tabs>
          <w:tab w:val="left" w:pos="0"/>
        </w:tabs>
        <w:spacing w:after="0" w:line="240" w:lineRule="auto"/>
        <w:ind w:left="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F87D78" w:rsidRPr="006635E8" w:rsidRDefault="00F87D78" w:rsidP="006635E8">
      <w:pPr>
        <w:widowControl w:val="0"/>
        <w:tabs>
          <w:tab w:val="left" w:pos="0"/>
        </w:tabs>
        <w:spacing w:after="0" w:line="240" w:lineRule="auto"/>
        <w:ind w:left="710" w:right="20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7E5F5A" w:rsidRPr="001F7A65" w:rsidRDefault="007E5F5A" w:rsidP="006635E8">
      <w:pPr>
        <w:widowControl w:val="0"/>
        <w:tabs>
          <w:tab w:val="left" w:pos="9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D1379C" w:rsidRPr="006635E8" w:rsidRDefault="00D1379C" w:rsidP="006635E8">
      <w:pPr>
        <w:pStyle w:val="3"/>
        <w:shd w:val="clear" w:color="auto" w:fill="auto"/>
        <w:tabs>
          <w:tab w:val="left" w:pos="357"/>
        </w:tabs>
        <w:spacing w:after="0" w:line="240" w:lineRule="auto"/>
        <w:ind w:left="380" w:right="20" w:firstLine="0"/>
        <w:rPr>
          <w:sz w:val="28"/>
          <w:szCs w:val="28"/>
        </w:rPr>
      </w:pPr>
    </w:p>
    <w:p w:rsidR="00CF1058" w:rsidRPr="006635E8" w:rsidRDefault="00CF1058" w:rsidP="00663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F1058" w:rsidRPr="0066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AFC"/>
    <w:multiLevelType w:val="multilevel"/>
    <w:tmpl w:val="6CDA74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6FB1315"/>
    <w:multiLevelType w:val="multilevel"/>
    <w:tmpl w:val="A73EA0F8"/>
    <w:lvl w:ilvl="0">
      <w:start w:val="4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1F2185"/>
    <w:multiLevelType w:val="multilevel"/>
    <w:tmpl w:val="49825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950260"/>
    <w:multiLevelType w:val="multilevel"/>
    <w:tmpl w:val="4870672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371F33"/>
    <w:multiLevelType w:val="multilevel"/>
    <w:tmpl w:val="1C847768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9A30FC"/>
    <w:multiLevelType w:val="multilevel"/>
    <w:tmpl w:val="DBAE29F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5D32718"/>
    <w:multiLevelType w:val="multilevel"/>
    <w:tmpl w:val="1CF08F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C32372"/>
    <w:multiLevelType w:val="multilevel"/>
    <w:tmpl w:val="C26C1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6"/>
    <w:rsid w:val="00124C69"/>
    <w:rsid w:val="001F7A65"/>
    <w:rsid w:val="00276FEB"/>
    <w:rsid w:val="004975E6"/>
    <w:rsid w:val="0050412E"/>
    <w:rsid w:val="006635E8"/>
    <w:rsid w:val="007A3132"/>
    <w:rsid w:val="007E5F5A"/>
    <w:rsid w:val="008873FF"/>
    <w:rsid w:val="00A257AD"/>
    <w:rsid w:val="00B02BFF"/>
    <w:rsid w:val="00B75232"/>
    <w:rsid w:val="00CF1058"/>
    <w:rsid w:val="00D1379C"/>
    <w:rsid w:val="00F8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05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058"/>
    <w:pPr>
      <w:widowControl w:val="0"/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3"/>
    <w:rsid w:val="00D1379C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Заголовок №1_"/>
    <w:basedOn w:val="a0"/>
    <w:link w:val="10"/>
    <w:rsid w:val="00D1379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1">
    <w:name w:val="Основной текст1"/>
    <w:basedOn w:val="a3"/>
    <w:rsid w:val="00D1379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3"/>
    <w:rsid w:val="00D1379C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1379C"/>
    <w:pPr>
      <w:widowControl w:val="0"/>
      <w:shd w:val="clear" w:color="auto" w:fill="FFFFFF"/>
      <w:spacing w:after="60" w:line="309" w:lineRule="exact"/>
      <w:ind w:hanging="360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10">
    <w:name w:val="Заголовок №1"/>
    <w:basedOn w:val="a"/>
    <w:link w:val="1"/>
    <w:rsid w:val="00D1379C"/>
    <w:pPr>
      <w:widowControl w:val="0"/>
      <w:shd w:val="clear" w:color="auto" w:fill="FFFFFF"/>
      <w:spacing w:before="60" w:after="18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F87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4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F105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058"/>
    <w:pPr>
      <w:widowControl w:val="0"/>
      <w:shd w:val="clear" w:color="auto" w:fill="FFFFFF"/>
      <w:spacing w:after="180" w:line="346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a3">
    <w:name w:val="Основной текст_"/>
    <w:basedOn w:val="a0"/>
    <w:link w:val="3"/>
    <w:rsid w:val="00D1379C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">
    <w:name w:val="Заголовок №1_"/>
    <w:basedOn w:val="a0"/>
    <w:link w:val="10"/>
    <w:rsid w:val="00D1379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1">
    <w:name w:val="Основной текст1"/>
    <w:basedOn w:val="a3"/>
    <w:rsid w:val="00D1379C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</w:rPr>
  </w:style>
  <w:style w:type="character" w:customStyle="1" w:styleId="115pt">
    <w:name w:val="Основной текст + 11;5 pt"/>
    <w:basedOn w:val="a3"/>
    <w:rsid w:val="00D1379C"/>
    <w:rPr>
      <w:rFonts w:ascii="Times New Roman" w:eastAsia="Times New Roman" w:hAnsi="Times New Roman" w:cs="Times New Roman"/>
      <w:color w:val="000000"/>
      <w:spacing w:val="6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D1379C"/>
    <w:pPr>
      <w:widowControl w:val="0"/>
      <w:shd w:val="clear" w:color="auto" w:fill="FFFFFF"/>
      <w:spacing w:after="60" w:line="309" w:lineRule="exact"/>
      <w:ind w:hanging="360"/>
      <w:jc w:val="both"/>
    </w:pPr>
    <w:rPr>
      <w:rFonts w:ascii="Times New Roman" w:eastAsia="Times New Roman" w:hAnsi="Times New Roman" w:cs="Times New Roman"/>
      <w:spacing w:val="6"/>
    </w:rPr>
  </w:style>
  <w:style w:type="paragraph" w:customStyle="1" w:styleId="10">
    <w:name w:val="Заголовок №1"/>
    <w:basedOn w:val="a"/>
    <w:link w:val="1"/>
    <w:rsid w:val="00D1379C"/>
    <w:pPr>
      <w:widowControl w:val="0"/>
      <w:shd w:val="clear" w:color="auto" w:fill="FFFFFF"/>
      <w:spacing w:before="60" w:after="180" w:line="0" w:lineRule="atLeas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styleId="a4">
    <w:name w:val="List Paragraph"/>
    <w:basedOn w:val="a"/>
    <w:uiPriority w:val="34"/>
    <w:qFormat/>
    <w:rsid w:val="00F87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1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04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</cp:lastModifiedBy>
  <cp:revision>4</cp:revision>
  <cp:lastPrinted>2016-04-14T08:12:00Z</cp:lastPrinted>
  <dcterms:created xsi:type="dcterms:W3CDTF">2016-04-14T06:18:00Z</dcterms:created>
  <dcterms:modified xsi:type="dcterms:W3CDTF">2016-04-14T17:42:00Z</dcterms:modified>
</cp:coreProperties>
</file>